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69" w:rsidRPr="00F8234B" w:rsidRDefault="00416E69" w:rsidP="007B11E7">
      <w:pPr>
        <w:jc w:val="right"/>
        <w:rPr>
          <w:rFonts w:ascii="Times New Roman" w:hAnsi="Times New Roman" w:cs="Times New Roman"/>
        </w:rPr>
      </w:pPr>
    </w:p>
    <w:p w:rsidR="007B11E7" w:rsidRPr="00F8234B" w:rsidRDefault="007B11E7" w:rsidP="007B11E7">
      <w:pPr>
        <w:pStyle w:val="Bezodstpw1"/>
        <w:jc w:val="right"/>
        <w:rPr>
          <w:szCs w:val="22"/>
        </w:rPr>
      </w:pPr>
      <w:r w:rsidRPr="00F8234B">
        <w:rPr>
          <w:szCs w:val="22"/>
        </w:rPr>
        <w:t>Załącznik nr 1 do zarządzenia nr …/ 22</w:t>
      </w:r>
    </w:p>
    <w:p w:rsidR="007B11E7" w:rsidRPr="00F8234B" w:rsidRDefault="007B11E7" w:rsidP="007B11E7">
      <w:pPr>
        <w:pStyle w:val="Bezodstpw1"/>
        <w:jc w:val="right"/>
        <w:rPr>
          <w:szCs w:val="22"/>
        </w:rPr>
      </w:pPr>
      <w:r w:rsidRPr="00F8234B">
        <w:rPr>
          <w:szCs w:val="22"/>
        </w:rPr>
        <w:t>Prezydenta Miasta Łomża</w:t>
      </w:r>
    </w:p>
    <w:p w:rsidR="007B11E7" w:rsidRPr="00F8234B" w:rsidRDefault="007B11E7" w:rsidP="007B11E7">
      <w:pPr>
        <w:pStyle w:val="Bezodstpw1"/>
        <w:jc w:val="right"/>
        <w:rPr>
          <w:szCs w:val="22"/>
        </w:rPr>
      </w:pPr>
      <w:r w:rsidRPr="00F8234B">
        <w:rPr>
          <w:szCs w:val="22"/>
        </w:rPr>
        <w:t>z dnia … stycznia 2022 r.</w:t>
      </w:r>
    </w:p>
    <w:p w:rsidR="00416E69" w:rsidRPr="00F8234B" w:rsidRDefault="00416E69" w:rsidP="00416E69">
      <w:pPr>
        <w:rPr>
          <w:rFonts w:ascii="Times New Roman" w:hAnsi="Times New Roman" w:cs="Times New Roman"/>
        </w:rPr>
      </w:pPr>
    </w:p>
    <w:p w:rsidR="00485F6E" w:rsidRPr="00F8234B" w:rsidRDefault="00485F6E" w:rsidP="00C9060D">
      <w:pPr>
        <w:jc w:val="center"/>
        <w:rPr>
          <w:rFonts w:ascii="Times New Roman" w:hAnsi="Times New Roman" w:cs="Times New Roman"/>
        </w:rPr>
      </w:pPr>
      <w:r w:rsidRPr="00F8234B">
        <w:rPr>
          <w:rFonts w:ascii="Times New Roman" w:hAnsi="Times New Roman" w:cs="Times New Roman"/>
        </w:rPr>
        <w:t>Tabela 1. Roczny plan pracy Środowiskowego Domu Samopomocy na rok 2022</w:t>
      </w:r>
    </w:p>
    <w:p w:rsidR="00C9060D" w:rsidRPr="00F8234B" w:rsidRDefault="00C9060D" w:rsidP="00416E69">
      <w:pPr>
        <w:rPr>
          <w:rFonts w:ascii="Times New Roman" w:hAnsi="Times New Roman" w:cs="Times New Roman"/>
        </w:rPr>
      </w:pPr>
    </w:p>
    <w:tbl>
      <w:tblPr>
        <w:tblStyle w:val="TableGrid"/>
        <w:tblW w:w="15156" w:type="dxa"/>
        <w:tblInd w:w="6" w:type="dxa"/>
        <w:tblCellMar>
          <w:top w:w="93" w:type="dxa"/>
          <w:left w:w="69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3665"/>
        <w:gridCol w:w="1716"/>
        <w:gridCol w:w="9199"/>
      </w:tblGrid>
      <w:tr w:rsidR="00485F6E" w:rsidRPr="00F8234B" w:rsidTr="0080651A">
        <w:trPr>
          <w:trHeight w:val="325"/>
        </w:trPr>
        <w:tc>
          <w:tcPr>
            <w:tcW w:w="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right="36" w:firstLine="0"/>
              <w:jc w:val="center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sz w:val="14"/>
              </w:rPr>
              <w:t>Zadania/Tematy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right="24" w:firstLine="0"/>
              <w:jc w:val="center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sz w:val="14"/>
              </w:rPr>
              <w:t>Termin realizacji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right="24" w:firstLine="0"/>
              <w:jc w:val="center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sz w:val="14"/>
              </w:rPr>
              <w:t>Sposób realizacji</w:t>
            </w:r>
          </w:p>
        </w:tc>
      </w:tr>
      <w:tr w:rsidR="00485F6E" w:rsidRPr="00F8234B" w:rsidTr="0080651A">
        <w:trPr>
          <w:trHeight w:val="285"/>
        </w:trPr>
        <w:tc>
          <w:tcPr>
            <w:tcW w:w="576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right="24" w:firstLine="0"/>
              <w:jc w:val="center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1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right="24" w:firstLine="0"/>
              <w:jc w:val="center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right="24" w:firstLine="0"/>
              <w:jc w:val="center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3</w:t>
            </w:r>
          </w:p>
        </w:tc>
      </w:tr>
      <w:tr w:rsidR="0080651A" w:rsidRPr="00F8234B" w:rsidTr="0080651A">
        <w:trPr>
          <w:trHeight w:val="45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1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Obchody imienin, urodzin uczestników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styczeń-grudzień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Uroczystości imieninowe lub urodzinowe, torty, upominki, oprawa muzyczna, poczęstunek z zachowaniem zasad reżimu sanitarnego obowiązującego podczas pandemii Covid-19</w:t>
            </w:r>
          </w:p>
        </w:tc>
      </w:tr>
      <w:tr w:rsidR="0080651A" w:rsidRPr="00F8234B" w:rsidTr="0080651A">
        <w:trPr>
          <w:trHeight w:val="43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Kontakt z kulturą- wyjścia do </w:t>
            </w:r>
          </w:p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Kina ,, Millenium i do Teatru </w:t>
            </w:r>
          </w:p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Lalki i Aktora w Łomży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styczeń- grudzień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Seanse filmowe oraz spektakle teatralne, dostosowane dla wszystkich grup </w:t>
            </w:r>
          </w:p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podopiecznych, jeżeli sytuacja epidemiczna w kraju na to pozwoli.</w:t>
            </w:r>
          </w:p>
        </w:tc>
      </w:tr>
      <w:tr w:rsidR="0080651A" w:rsidRPr="00F8234B" w:rsidTr="0080651A">
        <w:trPr>
          <w:trHeight w:val="73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3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Obchody walentynkowe - zabawa na zakończenie karnawału 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luty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spacing w:line="233" w:lineRule="auto"/>
              <w:ind w:left="0" w:right="327" w:firstLine="0"/>
              <w:rPr>
                <w:rFonts w:ascii="Times New Roman" w:hAnsi="Times New Roman" w:cs="Times New Roman"/>
                <w:b w:val="0"/>
                <w:sz w:val="14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Zajęcia ukierunkowane na ob</w:t>
            </w:r>
            <w:bookmarkStart w:id="0" w:name="_GoBack"/>
            <w:bookmarkEnd w:id="0"/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chody walentynek: - wykonanie upominków walentynkowych, - oprawa muzyczna,  </w:t>
            </w:r>
          </w:p>
          <w:p w:rsidR="00485F6E" w:rsidRPr="00F8234B" w:rsidRDefault="00485F6E" w:rsidP="00654D0B">
            <w:pPr>
              <w:spacing w:line="233" w:lineRule="auto"/>
              <w:ind w:left="0" w:right="20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wystrój pomieszczeń   - zabawy ruchowe  Rzut do serca, </w:t>
            </w:r>
          </w:p>
          <w:p w:rsidR="00485F6E" w:rsidRPr="00F8234B" w:rsidRDefault="00485F6E" w:rsidP="00654D0B">
            <w:pPr>
              <w:ind w:left="0" w:right="20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degustacja słodyczy walentynkowych, - pamiątkowe zdjęcia , - zabawa taneczna lub z elementami choreoterapii. Przeprowadzenie zajęć w poszczególnych pracowniach lub w formie zdalnej z wykorzystaniem kanałów teleinformatycznych ( komunikatory internetowe, poczta elektroniczna, strona internetowa). </w:t>
            </w:r>
          </w:p>
        </w:tc>
      </w:tr>
      <w:tr w:rsidR="0080651A" w:rsidRPr="00F8234B" w:rsidTr="0080651A">
        <w:trPr>
          <w:trHeight w:val="49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4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Obchody Dnia Kobiet i Dnia Mężczyzn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marzec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spacing w:line="233" w:lineRule="auto"/>
              <w:ind w:left="0" w:right="23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Uroczyste obchody Dnia Kobiet i Dnia Mężczyzn w ŚDS </w:t>
            </w:r>
          </w:p>
          <w:p w:rsidR="00485F6E" w:rsidRPr="00F8234B" w:rsidRDefault="00485F6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lub w formie zdalnej z wykorzystaniem kanałów teleinformatycznych ( komunikatory internetowe, poczta elektroniczna, strona internetowa). </w:t>
            </w:r>
          </w:p>
          <w:p w:rsidR="00485F6E" w:rsidRPr="00F8234B" w:rsidRDefault="00485F6E" w:rsidP="0080651A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Przygotowanie części artystycznej : wiersze</w:t>
            </w:r>
            <w:r w:rsidR="0080651A" w:rsidRPr="00F8234B">
              <w:rPr>
                <w:rFonts w:ascii="Times New Roman" w:hAnsi="Times New Roman" w:cs="Times New Roman"/>
                <w:b w:val="0"/>
                <w:sz w:val="14"/>
              </w:rPr>
              <w:t>,</w:t>
            </w: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kwiaty</w:t>
            </w:r>
            <w:r w:rsidR="0080651A" w:rsidRPr="00F8234B">
              <w:rPr>
                <w:rFonts w:ascii="Times New Roman" w:hAnsi="Times New Roman" w:cs="Times New Roman"/>
                <w:b w:val="0"/>
                <w:sz w:val="14"/>
              </w:rPr>
              <w:t>,</w:t>
            </w: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upominki</w:t>
            </w:r>
            <w:r w:rsidR="0080651A" w:rsidRPr="00F8234B">
              <w:rPr>
                <w:rFonts w:ascii="Times New Roman" w:hAnsi="Times New Roman" w:cs="Times New Roman"/>
                <w:b w:val="0"/>
                <w:sz w:val="14"/>
              </w:rPr>
              <w:t xml:space="preserve">, </w:t>
            </w: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  <w:r w:rsidR="0080651A"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poczęstunek, </w:t>
            </w: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koncert życzeń </w:t>
            </w:r>
          </w:p>
        </w:tc>
      </w:tr>
      <w:tr w:rsidR="0080651A" w:rsidRPr="00F8234B" w:rsidTr="0080651A">
        <w:tblPrEx>
          <w:tblCellMar>
            <w:top w:w="102" w:type="dxa"/>
            <w:right w:w="26" w:type="dxa"/>
          </w:tblCellMar>
        </w:tblPrEx>
        <w:trPr>
          <w:trHeight w:val="62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5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Tydzień Kultury Świata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styczeń, marzec, czerwiec, październik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Zajęcia edukacyjne ukierunkowane na poznanie: potraw, zwyczajów, muzyki, strojów, języka wybranych państw (np.: Francji, Chin). Przeprowadzenie zajęć w poszczególnych pracowniach lub w formie zdalnej z wykorzystaniem kanałów teleinformatycznych( komunikatory internetowe, poczta elektroniczna, strona internetowa). </w:t>
            </w:r>
          </w:p>
        </w:tc>
      </w:tr>
      <w:tr w:rsidR="00485F6E" w:rsidRPr="00F8234B" w:rsidTr="0080651A">
        <w:tblPrEx>
          <w:tblCellMar>
            <w:top w:w="102" w:type="dxa"/>
            <w:right w:w="26" w:type="dxa"/>
          </w:tblCellMar>
        </w:tblPrEx>
        <w:trPr>
          <w:trHeight w:val="46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6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Obchody Świąt Wielkanocnych 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marzec-kwiecień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spacing w:line="233" w:lineRule="auto"/>
              <w:ind w:left="0" w:right="175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Przygotowywania do świąt w pracowniach : - wykonywanie palm wielkanocnych, koszyków, stroików, figurek z masy porcelanowej lub ceramicznych, pisanek, kart świątecznych, - wystrój wnętrza, </w:t>
            </w:r>
          </w:p>
          <w:p w:rsidR="00485F6E" w:rsidRPr="00F8234B" w:rsidRDefault="00485F6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- zamówienie cateringu lub przygotowanie potraw świątecznych na Śniadanie </w:t>
            </w:r>
          </w:p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Wielkanocne  </w:t>
            </w:r>
          </w:p>
          <w:p w:rsidR="00485F6E" w:rsidRPr="00F8234B" w:rsidRDefault="00485F6E" w:rsidP="00654D0B">
            <w:pPr>
              <w:ind w:left="0" w:right="55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Przestrzeganie zasad reżimu sanitarnego obowiązującego podczas pandemii Covid-19. W przypadku zawieszenia działalności ośrodka w tym okresie prowadzenie zajęć w formie zdalnej z wykorzystaniem kanałów teleinformatycznych( komunikatory internetowe, poczta elektroniczna, strona internetowa). </w:t>
            </w:r>
          </w:p>
        </w:tc>
      </w:tr>
      <w:tr w:rsidR="00485F6E" w:rsidRPr="00F8234B" w:rsidTr="0080651A">
        <w:tblPrEx>
          <w:tblCellMar>
            <w:top w:w="102" w:type="dxa"/>
            <w:right w:w="26" w:type="dxa"/>
          </w:tblCellMar>
        </w:tblPrEx>
        <w:trPr>
          <w:trHeight w:val="45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7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Integracja, usprawnianie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styczeń-grudzień 2022r. 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Organizowanie wewnątrz ośrodka rozgrywek w tenisa stołowego, bilard, cymbergaj, piłkarzy stołowych, </w:t>
            </w:r>
            <w:proofErr w:type="spellStart"/>
            <w:r w:rsidRPr="00F8234B">
              <w:rPr>
                <w:rFonts w:ascii="Times New Roman" w:hAnsi="Times New Roman" w:cs="Times New Roman"/>
                <w:b w:val="0"/>
                <w:sz w:val="14"/>
              </w:rPr>
              <w:t>boccia</w:t>
            </w:r>
            <w:proofErr w:type="spellEnd"/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z zachowaniem zasad reżimu sanitarnego obowiązującego podczas pandemii Covid-19.</w:t>
            </w:r>
          </w:p>
        </w:tc>
      </w:tr>
      <w:tr w:rsidR="00223B19" w:rsidRPr="00F8234B" w:rsidTr="0080651A">
        <w:tblPrEx>
          <w:tblCellMar>
            <w:top w:w="102" w:type="dxa"/>
            <w:right w:w="30" w:type="dxa"/>
          </w:tblCellMar>
        </w:tblPrEx>
        <w:trPr>
          <w:trHeight w:val="1119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8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Aktywizacja </w:t>
            </w:r>
            <w:proofErr w:type="spellStart"/>
            <w:r w:rsidRPr="00F8234B">
              <w:rPr>
                <w:rFonts w:ascii="Times New Roman" w:hAnsi="Times New Roman" w:cs="Times New Roman"/>
                <w:b w:val="0"/>
                <w:sz w:val="14"/>
              </w:rPr>
              <w:t>teatralnomuzyczna</w:t>
            </w:r>
            <w:proofErr w:type="spellEnd"/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styczeń- grudzień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Przygotowanie  programów </w:t>
            </w:r>
          </w:p>
          <w:p w:rsidR="00485F6E" w:rsidRPr="00F8234B" w:rsidRDefault="00485F6E" w:rsidP="00654D0B">
            <w:pPr>
              <w:spacing w:line="233" w:lineRule="auto"/>
              <w:ind w:left="0" w:right="1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artystycznych okolicznościowych, inscenizacji, spektakli słownomuzycznych: </w:t>
            </w:r>
          </w:p>
          <w:p w:rsidR="00485F6E" w:rsidRPr="00F8234B" w:rsidRDefault="00485F6E" w:rsidP="0080651A">
            <w:pPr>
              <w:spacing w:line="259" w:lineRule="auto"/>
              <w:ind w:left="0" w:right="1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przygotowanie scenariuszy, strojów, scenografii, choreografii, oprawy muzycznej, </w:t>
            </w:r>
          </w:p>
          <w:p w:rsidR="00485F6E" w:rsidRPr="00F8234B" w:rsidRDefault="00485F6E" w:rsidP="0080651A">
            <w:pPr>
              <w:spacing w:line="233" w:lineRule="auto"/>
              <w:ind w:left="0" w:right="1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próby w małych grupach oraz praca indywidualna prowadzona w ośrodku lub w </w:t>
            </w:r>
          </w:p>
          <w:p w:rsidR="00485F6E" w:rsidRPr="00F8234B" w:rsidRDefault="00485F6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formie zdalnej z wykorzystaniem kanałów teleinformatycznych </w:t>
            </w:r>
          </w:p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(komunikatory internetowe, poczta elektroniczna, strona internetowa). </w:t>
            </w:r>
          </w:p>
        </w:tc>
      </w:tr>
      <w:tr w:rsidR="00223B19" w:rsidRPr="00F8234B" w:rsidTr="0080651A">
        <w:tblPrEx>
          <w:tblCellMar>
            <w:top w:w="102" w:type="dxa"/>
            <w:right w:w="30" w:type="dxa"/>
          </w:tblCellMar>
        </w:tblPrEx>
        <w:trPr>
          <w:trHeight w:val="34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9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right="183" w:firstLine="0"/>
              <w:jc w:val="both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Rekreacja  i aktywizacja poprzez </w:t>
            </w:r>
            <w:proofErr w:type="spellStart"/>
            <w:r w:rsidRPr="00F8234B">
              <w:rPr>
                <w:rFonts w:ascii="Times New Roman" w:hAnsi="Times New Roman" w:cs="Times New Roman"/>
                <w:b w:val="0"/>
                <w:sz w:val="14"/>
              </w:rPr>
              <w:t>hortiterapię</w:t>
            </w:r>
            <w:proofErr w:type="spellEnd"/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czynną i bierną.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od marca do października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Zajęcia w ogrodzie: przygotowanie gleby, wysiew roślin, pielęgnacja, prace ogrodnicze. Spacery wśród zieleni. Poznawanie nazw roślin, kwiatów, drzew.</w:t>
            </w:r>
          </w:p>
        </w:tc>
      </w:tr>
      <w:tr w:rsidR="00223B19" w:rsidRPr="00F8234B" w:rsidTr="0080651A">
        <w:tblPrEx>
          <w:tblCellMar>
            <w:top w:w="102" w:type="dxa"/>
            <w:right w:w="30" w:type="dxa"/>
          </w:tblCellMar>
        </w:tblPrEx>
        <w:trPr>
          <w:trHeight w:val="34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10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Turystyka, rekreacja, rozrywka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maj-wrzesień 2022 r. 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Wycieczki krajoznawcze, rekreacyjne, rowerowe do lasu i nad rzekę, jeżeli sytuacja epidemiczna w kraju na to pozwoli, z zachowaniem zasad obowiązujących podczas pandemii Covid-19.</w:t>
            </w:r>
          </w:p>
        </w:tc>
      </w:tr>
      <w:tr w:rsidR="00223B19" w:rsidRPr="00F8234B" w:rsidTr="0080651A">
        <w:tblPrEx>
          <w:tblCellMar>
            <w:top w:w="102" w:type="dxa"/>
            <w:right w:w="30" w:type="dxa"/>
          </w:tblCellMar>
        </w:tblPrEx>
        <w:trPr>
          <w:trHeight w:val="1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11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Kontakt z kulturą 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maj-czerwiec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Wyjazd do teatru w Warszawie lub Białymstoku na spektakl.</w:t>
            </w:r>
          </w:p>
        </w:tc>
      </w:tr>
      <w:tr w:rsidR="00223B19" w:rsidRPr="00F8234B" w:rsidTr="0080651A">
        <w:tblPrEx>
          <w:tblCellMar>
            <w:top w:w="102" w:type="dxa"/>
            <w:right w:w="30" w:type="dxa"/>
          </w:tblCellMar>
        </w:tblPrEx>
        <w:trPr>
          <w:trHeight w:val="38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12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Impreza integracyjna- obchody Dnia Rodziny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maj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right="2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Piknik integracyjny, jeżeli sytuacja epidemiczna w kraju na to pozwoli. Przygotowanie programu słownomuzycznego. Spotkanie z rodzinami i opiekunami uczestników ŚDS. Poczęstunek, upominki, wspólne zabawy.</w:t>
            </w:r>
          </w:p>
        </w:tc>
      </w:tr>
      <w:tr w:rsidR="00223B19" w:rsidRPr="00F8234B" w:rsidTr="0080651A">
        <w:tblPrEx>
          <w:tblCellMar>
            <w:top w:w="102" w:type="dxa"/>
            <w:right w:w="30" w:type="dxa"/>
          </w:tblCellMar>
        </w:tblPrEx>
        <w:trPr>
          <w:trHeight w:val="16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lastRenderedPageBreak/>
              <w:t>13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Obchody Dnia Dziecka, rekreacja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85F6E" w:rsidRPr="00F8234B" w:rsidRDefault="00485F6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1 czerwiec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F6E" w:rsidRPr="00F8234B" w:rsidRDefault="00485F6E" w:rsidP="00654D0B">
            <w:pPr>
              <w:ind w:left="0" w:right="36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Zabawy na świeżym powietrzu, lody, wata cukrowa, upominki. </w:t>
            </w:r>
          </w:p>
        </w:tc>
      </w:tr>
      <w:tr w:rsidR="00223B19" w:rsidRPr="00F8234B" w:rsidTr="0080651A">
        <w:tblPrEx>
          <w:tblCellMar>
            <w:top w:w="102" w:type="dxa"/>
            <w:left w:w="0" w:type="dxa"/>
            <w:right w:w="0" w:type="dxa"/>
          </w:tblCellMar>
        </w:tblPrEx>
        <w:trPr>
          <w:trHeight w:val="68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71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14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Rekreacja, wypoczynek, usprawnianie-,, To i owo na sportowo"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czerwiec- wrzesień 2022r. 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spacing w:line="233" w:lineRule="auto"/>
              <w:ind w:left="69" w:right="5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Spotkania integracyjno- sportowe. Gry, zabawy ruchowe na świeżym powietrzu i na boisku. Udział w Integracyjnym Turnieju Sportowym w DPS ,,Zdrowo i wesoło". Organizacja spotkania integracyjnego ,,To i owo na sportowo", z udziałem uczniów Zespołu Szkół Specjalnych, podopiecznych Domu Pomocy Społecznej, uczestników Warsztatów </w:t>
            </w:r>
          </w:p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Terapii Zajęciowej w Łomży.</w:t>
            </w:r>
          </w:p>
        </w:tc>
      </w:tr>
      <w:tr w:rsidR="00223B19" w:rsidRPr="00F8234B" w:rsidTr="0080651A">
        <w:tblPrEx>
          <w:tblCellMar>
            <w:top w:w="102" w:type="dxa"/>
            <w:left w:w="0" w:type="dxa"/>
            <w:right w:w="0" w:type="dxa"/>
          </w:tblCellMar>
        </w:tblPrEx>
        <w:trPr>
          <w:trHeight w:val="35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71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15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Rekreacja, rozrywka, wypoczynek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lipiec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Ośrodek Hipoterapii w </w:t>
            </w:r>
          </w:p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Kisielnicy: jazda konna, zajęcia rekreacyjne w plenerze.</w:t>
            </w:r>
          </w:p>
        </w:tc>
      </w:tr>
      <w:tr w:rsidR="00223B19" w:rsidRPr="00F8234B" w:rsidTr="0080651A">
        <w:tblPrEx>
          <w:tblCellMar>
            <w:top w:w="102" w:type="dxa"/>
            <w:left w:w="0" w:type="dxa"/>
            <w:right w:w="0" w:type="dxa"/>
          </w:tblCellMar>
        </w:tblPrEx>
        <w:trPr>
          <w:trHeight w:val="7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71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16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Edukacja, aktywizacja, integracja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marzec-grudzień 2022r. 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Realizacja programu ,, </w:t>
            </w:r>
          </w:p>
          <w:p w:rsidR="00223B19" w:rsidRPr="00F8234B" w:rsidRDefault="00223B19" w:rsidP="00654D0B">
            <w:pPr>
              <w:spacing w:line="233" w:lineRule="auto"/>
              <w:ind w:left="69" w:right="25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Uzależnienia niszczą marzenia- działania profilaktycznoterapeutyczne poprzez edukację, aktywizację sportową i artystyczną oraz integrację społeczną osób z niepełnosprawnościami, zgodnie z projektem, z uwzględnieniem obowiązujących zasad w sytuacji trwania pandemii. Zajęcia w ŚDS lub z wykorzystaniem kanałów teleinformatycznych </w:t>
            </w:r>
          </w:p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(komunikatory internetowe, poczta elektroniczna, strona internetowa).</w:t>
            </w:r>
          </w:p>
        </w:tc>
      </w:tr>
      <w:tr w:rsidR="00223B19" w:rsidRPr="00F8234B" w:rsidTr="0080651A">
        <w:tblPrEx>
          <w:tblCellMar>
            <w:top w:w="102" w:type="dxa"/>
            <w:left w:w="0" w:type="dxa"/>
            <w:right w:w="0" w:type="dxa"/>
          </w:tblCellMar>
        </w:tblPrEx>
        <w:trPr>
          <w:trHeight w:val="24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71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17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Integracja, promocja, organizacja czasu wolnego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od stycznia do grudnia 2022r.    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Praca w ośrodku lub w formie zdalnej z wykorzystaniem kanałów teleinformatycznych  </w:t>
            </w:r>
          </w:p>
          <w:p w:rsidR="00223B19" w:rsidRPr="00F8234B" w:rsidRDefault="00223B19" w:rsidP="00654D0B">
            <w:pPr>
              <w:ind w:left="69" w:right="51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nad przygotowaniem repertuaru słownomuzycznego: piosenki religijne, jasełka, pastorałki, patriotyczne, okolicznościowe, tematyczne.</w:t>
            </w:r>
          </w:p>
        </w:tc>
      </w:tr>
      <w:tr w:rsidR="00223B19" w:rsidRPr="00F8234B" w:rsidTr="0080651A">
        <w:tblPrEx>
          <w:tblCellMar>
            <w:top w:w="102" w:type="dxa"/>
            <w:left w:w="0" w:type="dxa"/>
            <w:right w:w="0" w:type="dxa"/>
          </w:tblCellMar>
        </w:tblPrEx>
        <w:trPr>
          <w:trHeight w:val="42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71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18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spacing w:line="233" w:lineRule="auto"/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Spotkanie integracyjne środowiska osób z </w:t>
            </w:r>
          </w:p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niepełnosprawnością-,,Śpiewać każdy może"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114AAE" w:rsidP="00114AAE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</w:t>
            </w:r>
            <w:r w:rsidR="00223B19" w:rsidRPr="00F8234B">
              <w:rPr>
                <w:rFonts w:ascii="Times New Roman" w:hAnsi="Times New Roman" w:cs="Times New Roman"/>
                <w:b w:val="0"/>
                <w:sz w:val="14"/>
              </w:rPr>
              <w:t>wrzesień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Organizacja Festiwalu Piosenki Różnej ,,Śpiewać każdy może..." z udziałem ok. 7 ośrodków wsparcia z województwa podlaskiego (jeżeli sytuacja epidemiczna w kraju na to pozwoli). </w:t>
            </w:r>
          </w:p>
        </w:tc>
      </w:tr>
      <w:tr w:rsidR="00223B19" w:rsidRPr="00F8234B" w:rsidTr="0080651A">
        <w:tblPrEx>
          <w:tblCellMar>
            <w:top w:w="102" w:type="dxa"/>
            <w:left w:w="0" w:type="dxa"/>
            <w:right w:w="0" w:type="dxa"/>
          </w:tblCellMar>
        </w:tblPrEx>
        <w:trPr>
          <w:trHeight w:val="37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71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19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Obchody Dnia Osób                 z Niepełnosprawnością- integracja społeczna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114AAE" w:rsidP="00654D0B">
            <w:pPr>
              <w:ind w:left="69" w:right="859" w:hanging="94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 </w:t>
            </w:r>
            <w:r w:rsidR="00223B19" w:rsidRPr="00F8234B">
              <w:rPr>
                <w:rFonts w:ascii="Times New Roman" w:hAnsi="Times New Roman" w:cs="Times New Roman"/>
                <w:b w:val="0"/>
                <w:sz w:val="14"/>
              </w:rPr>
              <w:t>październik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ind w:left="69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Zajęcia edukacyjne, występy artystyczne w Hali Kultury, poczęstunek, spotkania w ramach integracji społecznej, jeśli będą możliwe z uwagi na sytuację epidemiczną w kraju . </w:t>
            </w:r>
          </w:p>
        </w:tc>
      </w:tr>
      <w:tr w:rsidR="00223B19" w:rsidRPr="00F8234B" w:rsidTr="0080651A">
        <w:tblPrEx>
          <w:tblCellMar>
            <w:top w:w="102" w:type="dxa"/>
            <w:right w:w="31" w:type="dxa"/>
          </w:tblCellMar>
        </w:tblPrEx>
        <w:trPr>
          <w:trHeight w:val="73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20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0" w:right="36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Obchody Święta Niepodległości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listopad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Tydzień patriotyczny ,, Co to jest niepodległość? ( zajęcia teatralno- muzyczne, plastyczne, prezentacja </w:t>
            </w:r>
          </w:p>
          <w:p w:rsidR="00223B19" w:rsidRPr="00F8234B" w:rsidRDefault="00223B19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filmów, inscenizacji, przygotowanego programu artystycznego). </w:t>
            </w:r>
          </w:p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Przeprowadzenie zajęć w poszczególnych pracowniach lub w formie zdalnej z wykorzystaniem kanałów teleinformatycznych( komunikatory internetowe, poczta elektroniczna, strona internetowa).</w:t>
            </w:r>
          </w:p>
        </w:tc>
      </w:tr>
      <w:tr w:rsidR="00223B19" w:rsidRPr="00F8234B" w:rsidTr="0080651A">
        <w:tblPrEx>
          <w:tblCellMar>
            <w:top w:w="102" w:type="dxa"/>
            <w:right w:w="31" w:type="dxa"/>
          </w:tblCellMar>
        </w:tblPrEx>
        <w:trPr>
          <w:trHeight w:val="32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21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Integracja, aktywizacja, rozrywka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styczeń- grudzień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Zajęcia taneczno- ruchowe ( w tym taniec na wózkach)- choreoterapia pod kierunkiem instruktora. Nauka układów, kroków przy muzyce w ramach </w:t>
            </w:r>
          </w:p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zajęć w ośrodku lub z wykorzystaniem kanałów teleinformatycznych ( komunikatory internetowe, poczta elektroniczna).</w:t>
            </w:r>
          </w:p>
        </w:tc>
      </w:tr>
      <w:tr w:rsidR="00223B19" w:rsidRPr="00F8234B" w:rsidTr="0080651A">
        <w:tblPrEx>
          <w:tblCellMar>
            <w:top w:w="102" w:type="dxa"/>
            <w:right w:w="31" w:type="dxa"/>
          </w:tblCellMar>
        </w:tblPrEx>
        <w:trPr>
          <w:trHeight w:val="131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22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Integracja, promocja, organizacja czasu wolnego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październik, listopad, grudzień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spacing w:line="233" w:lineRule="auto"/>
              <w:ind w:left="0" w:right="141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Przygotowanie spektaklu jasełkowego podczas zajęć w ŚDS, jeżeli sytuacja epidemiczna w kraju na to pozwoli: - scenariusz </w:t>
            </w:r>
          </w:p>
          <w:p w:rsidR="00223B19" w:rsidRPr="00F8234B" w:rsidRDefault="00223B19" w:rsidP="00654D0B">
            <w:pPr>
              <w:numPr>
                <w:ilvl w:val="0"/>
                <w:numId w:val="3"/>
              </w:numPr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choreografia </w:t>
            </w:r>
          </w:p>
          <w:p w:rsidR="00223B19" w:rsidRPr="00F8234B" w:rsidRDefault="00223B19" w:rsidP="00654D0B">
            <w:pPr>
              <w:numPr>
                <w:ilvl w:val="0"/>
                <w:numId w:val="3"/>
              </w:numPr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stroje </w:t>
            </w:r>
          </w:p>
          <w:p w:rsidR="00223B19" w:rsidRPr="00F8234B" w:rsidRDefault="00223B19" w:rsidP="00654D0B">
            <w:pPr>
              <w:numPr>
                <w:ilvl w:val="0"/>
                <w:numId w:val="3"/>
              </w:numPr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scenografia </w:t>
            </w:r>
          </w:p>
          <w:p w:rsidR="00223B19" w:rsidRPr="00F8234B" w:rsidRDefault="00223B19" w:rsidP="00654D0B">
            <w:pPr>
              <w:numPr>
                <w:ilvl w:val="0"/>
                <w:numId w:val="3"/>
              </w:numPr>
              <w:spacing w:line="259" w:lineRule="auto"/>
              <w:ind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oprawa muzyczna </w:t>
            </w:r>
          </w:p>
          <w:p w:rsidR="00223B19" w:rsidRPr="00F8234B" w:rsidRDefault="00223B19" w:rsidP="00654D0B">
            <w:pPr>
              <w:numPr>
                <w:ilvl w:val="0"/>
                <w:numId w:val="3"/>
              </w:numPr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codzienne próby w małych  grupach </w:t>
            </w:r>
          </w:p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W przypadku zawieszenia działalności placówki opracowanie programu artystycznego świątecznego z wykorzystaniem kanałów teleinformatycznych do kontaktów z uczestnikami. </w:t>
            </w:r>
          </w:p>
        </w:tc>
      </w:tr>
      <w:tr w:rsidR="00223B19" w:rsidRPr="00F8234B" w:rsidTr="0080651A">
        <w:tblPrEx>
          <w:tblCellMar>
            <w:top w:w="102" w:type="dxa"/>
            <w:right w:w="31" w:type="dxa"/>
          </w:tblCellMar>
        </w:tblPrEx>
        <w:trPr>
          <w:trHeight w:val="231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23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Impreza integracyjna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30 listopada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Dzień wróżb andrzejkowych zorganizowany w ŚDS lub w formie zdalnej z wykorzystaniem kanałów teleinformatycznych( komunikatory internetowe, poczta elektroniczna, strona internetowa).</w:t>
            </w:r>
          </w:p>
        </w:tc>
      </w:tr>
      <w:tr w:rsidR="00223B19" w:rsidRPr="00F8234B" w:rsidTr="0080651A">
        <w:tblPrEx>
          <w:tblCellMar>
            <w:top w:w="102" w:type="dxa"/>
            <w:right w:w="31" w:type="dxa"/>
          </w:tblCellMar>
        </w:tblPrEx>
        <w:trPr>
          <w:trHeight w:val="4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24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Impreza integracyjna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3B19" w:rsidRPr="00F8234B" w:rsidRDefault="00223B19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6 grudnia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23B19" w:rsidRPr="00F8234B" w:rsidRDefault="00223B19" w:rsidP="00654D0B">
            <w:pPr>
              <w:ind w:left="0" w:right="108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Zabawy mikołajkowe przeprowadzenie zajęć w ŚDS lub w formie zdalnej z wykorzystaniem kanałów teleinformatycznych( komunikatory internetowe, poczta elektroniczna, strona internetowa}.</w:t>
            </w:r>
          </w:p>
        </w:tc>
      </w:tr>
      <w:tr w:rsidR="00114AAE" w:rsidRPr="00F8234B" w:rsidTr="0080651A">
        <w:tblPrEx>
          <w:tblCellMar>
            <w:top w:w="102" w:type="dxa"/>
            <w:right w:w="31" w:type="dxa"/>
          </w:tblCellMar>
        </w:tblPrEx>
        <w:trPr>
          <w:trHeight w:val="4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25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Obchody Świąt Bożego Narodzenia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grudzień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Premiera Jasełek. Spotkanie wigilijne z uczestnikami, ich rodzinami, zorganizowane w placówce, Hali Kultury. </w:t>
            </w:r>
          </w:p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Upominki świąteczne.</w:t>
            </w:r>
          </w:p>
        </w:tc>
      </w:tr>
      <w:tr w:rsidR="00114AAE" w:rsidRPr="00F8234B" w:rsidTr="0080651A">
        <w:tblPrEx>
          <w:tblCellMar>
            <w:top w:w="102" w:type="dxa"/>
            <w:right w:w="31" w:type="dxa"/>
          </w:tblCellMar>
        </w:tblPrEx>
        <w:trPr>
          <w:trHeight w:val="15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26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Obchody ,,Sylwestra"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30 grudnia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right="54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Zabawa sylwestrowa, składanie życzeń, poczęstunek- organizacja w ŚDS lub z wykorzystaniem kanałów teleinformatycznych.  </w:t>
            </w:r>
          </w:p>
        </w:tc>
      </w:tr>
      <w:tr w:rsidR="00114AAE" w:rsidRPr="00F8234B" w:rsidTr="0080651A">
        <w:tblPrEx>
          <w:tblCellMar>
            <w:top w:w="102" w:type="dxa"/>
            <w:right w:w="31" w:type="dxa"/>
          </w:tblCellMar>
        </w:tblPrEx>
        <w:trPr>
          <w:trHeight w:val="4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27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Rekreacja, usprawnianie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2-3 razy w tygodniu/cały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Zajęcia sportowe na boisku lub na holu ( III kondygnacja), rozgrywki w siatkówkę, </w:t>
            </w:r>
            <w:proofErr w:type="spellStart"/>
            <w:r w:rsidRPr="00F8234B">
              <w:rPr>
                <w:rFonts w:ascii="Times New Roman" w:hAnsi="Times New Roman" w:cs="Times New Roman"/>
                <w:b w:val="0"/>
                <w:sz w:val="14"/>
              </w:rPr>
              <w:t>boccia</w:t>
            </w:r>
            <w:proofErr w:type="spellEnd"/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, piłkę, zabawy ruchowe z zachowaniem zasad reżimu sanitarnego obowiązującego podczas pandemii Covid-19. </w:t>
            </w:r>
          </w:p>
        </w:tc>
      </w:tr>
      <w:tr w:rsidR="00114AAE" w:rsidRPr="00F8234B" w:rsidTr="0080651A">
        <w:tblPrEx>
          <w:tblCellMar>
            <w:top w:w="102" w:type="dxa"/>
            <w:right w:w="31" w:type="dxa"/>
          </w:tblCellMar>
        </w:tblPrEx>
        <w:trPr>
          <w:trHeight w:val="4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28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Organizacja czasu wolnego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Gry, zabawy integracyjne, taniec zsynchronizowany, ruchowe gry przestrzenne z wykorzystaniem konsoli x-</w:t>
            </w:r>
            <w:proofErr w:type="spellStart"/>
            <w:r w:rsidRPr="00F8234B">
              <w:rPr>
                <w:rFonts w:ascii="Times New Roman" w:hAnsi="Times New Roman" w:cs="Times New Roman"/>
                <w:b w:val="0"/>
                <w:sz w:val="14"/>
              </w:rPr>
              <w:t>box</w:t>
            </w:r>
            <w:proofErr w:type="spellEnd"/>
            <w:r w:rsidRPr="00F8234B">
              <w:rPr>
                <w:rFonts w:ascii="Times New Roman" w:hAnsi="Times New Roman" w:cs="Times New Roman"/>
                <w:b w:val="0"/>
                <w:sz w:val="14"/>
              </w:rPr>
              <w:t>. Choreoterapia. Organizacja zajęć z zachowaniem zasad obowiązujących podczas pandemii Covid-19.</w:t>
            </w:r>
          </w:p>
        </w:tc>
      </w:tr>
      <w:tr w:rsidR="00114AAE" w:rsidRPr="00F8234B" w:rsidTr="0080651A">
        <w:tblPrEx>
          <w:tblCellMar>
            <w:top w:w="102" w:type="dxa"/>
            <w:right w:w="31" w:type="dxa"/>
          </w:tblCellMar>
        </w:tblPrEx>
        <w:trPr>
          <w:trHeight w:val="4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29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Promocja, edukacja, prezentacja twórczości, rozrywka, informacja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Praca nad przygotowaniem kolejnych numerów gazetki </w:t>
            </w:r>
          </w:p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ŚDS-ka </w:t>
            </w:r>
          </w:p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-zajęcia redakcyjne </w:t>
            </w:r>
          </w:p>
          <w:p w:rsidR="00114AAE" w:rsidRPr="00F8234B" w:rsidRDefault="00114AAE" w:rsidP="00654D0B">
            <w:pPr>
              <w:ind w:left="0" w:right="51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lastRenderedPageBreak/>
              <w:t xml:space="preserve">- opracowanie szaty graficznej. Zajęcia w ośrodku lub w formie zdalnej z wykorzystaniem kanałów teleinformatycznych( komunikatory internetowe, poczta elektroniczna, strona internetowa). </w:t>
            </w:r>
          </w:p>
        </w:tc>
      </w:tr>
      <w:tr w:rsidR="00114AAE" w:rsidRPr="00F8234B" w:rsidTr="0080651A">
        <w:tblPrEx>
          <w:tblCellMar>
            <w:top w:w="102" w:type="dxa"/>
            <w:right w:w="31" w:type="dxa"/>
          </w:tblCellMar>
        </w:tblPrEx>
        <w:trPr>
          <w:trHeight w:val="450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lastRenderedPageBreak/>
              <w:t>30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Umożliwienie spożywania gorącego posiłku. Prowadzenie  treningu kulinarnego.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Realizacja w formie zajęć teoretycznych( prezentacja w ośrodku, udostępnianie przepisów) lub praktycznych (po zniesieniu obostrzeń), ewentualnie z wykorzystaniem kanałów teleinformatycznych ( komunikatory internetowe, poczta elektroniczna, strona internetowa). Codzienne przygotowanie gorącego posiłku, zgodnie z </w:t>
            </w:r>
          </w:p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zaakceptowanymi procedurami lub zapewnienie w formie cateringu, zgodnie z obowiązującymi zaleceniami GIS i Ministerstwa Zdrowia.</w:t>
            </w:r>
          </w:p>
        </w:tc>
      </w:tr>
      <w:tr w:rsidR="00114AAE" w:rsidRPr="00F8234B" w:rsidTr="0080651A">
        <w:tblPrEx>
          <w:tblCellMar>
            <w:top w:w="102" w:type="dxa"/>
            <w:right w:w="31" w:type="dxa"/>
          </w:tblCellMar>
        </w:tblPrEx>
        <w:trPr>
          <w:trHeight w:val="27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31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,,Ze sztuką na Ty"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Cykliczne, grupowe wyjścia do galerii sztuki, muzeów, jeżeli sytuacja epidemiczna w kraju na to pozwoli.</w:t>
            </w:r>
          </w:p>
        </w:tc>
      </w:tr>
      <w:tr w:rsidR="00114AAE" w:rsidRPr="00F8234B" w:rsidTr="0080651A">
        <w:tblPrEx>
          <w:tblCellMar>
            <w:top w:w="102" w:type="dxa"/>
            <w:right w:w="27" w:type="dxa"/>
          </w:tblCellMar>
        </w:tblPrEx>
        <w:trPr>
          <w:trHeight w:val="245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32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Rehabilitacja, usprawnianie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right="25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Zajęcia w sali rehabilitacyjnej oraz siłowni, prowadzone przez fizjoterapeutów oraz instruktorów terapii, z zachowaniem zasad reżimu sanitarnego obowiązującego podczas pandemii Covid-19</w:t>
            </w:r>
          </w:p>
        </w:tc>
      </w:tr>
      <w:tr w:rsidR="00114AAE" w:rsidRPr="00F8234B" w:rsidTr="0080651A">
        <w:tblPrEx>
          <w:tblCellMar>
            <w:top w:w="102" w:type="dxa"/>
            <w:right w:w="27" w:type="dxa"/>
          </w:tblCellMar>
        </w:tblPrEx>
        <w:trPr>
          <w:trHeight w:val="29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33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Prezentacja twórczości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Prezentacja prac indywidualnych i grupowych, przygotowanych w ramach zajęć podczas wystaw np. w galeriach sztuki. Udział w przeglądach i konkursach np. plastycznych organizowanych przez PFRON. </w:t>
            </w:r>
          </w:p>
        </w:tc>
      </w:tr>
      <w:tr w:rsidR="00114AAE" w:rsidRPr="00F8234B" w:rsidTr="0080651A">
        <w:tblPrEx>
          <w:tblCellMar>
            <w:top w:w="102" w:type="dxa"/>
            <w:right w:w="27" w:type="dxa"/>
          </w:tblCellMar>
        </w:tblPrEx>
        <w:trPr>
          <w:trHeight w:val="114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34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Aktywizacja, rozwijanie zainteresowań, nabywanie przydatnych umiejętności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rok, cyklicznie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W ramach zajęć prowadzonych w pracowniach: </w:t>
            </w:r>
          </w:p>
          <w:p w:rsidR="00114AAE" w:rsidRPr="00F8234B" w:rsidRDefault="00114AAE" w:rsidP="00654D0B">
            <w:pPr>
              <w:numPr>
                <w:ilvl w:val="0"/>
                <w:numId w:val="4"/>
              </w:numPr>
              <w:spacing w:line="259" w:lineRule="auto"/>
              <w:ind w:hanging="94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wikliny i tkaniny </w:t>
            </w:r>
          </w:p>
          <w:p w:rsidR="00114AAE" w:rsidRPr="00F8234B" w:rsidRDefault="00114AAE" w:rsidP="00654D0B">
            <w:pPr>
              <w:numPr>
                <w:ilvl w:val="0"/>
                <w:numId w:val="4"/>
              </w:numPr>
              <w:spacing w:line="259" w:lineRule="auto"/>
              <w:ind w:hanging="94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plastycznej </w:t>
            </w:r>
          </w:p>
          <w:p w:rsidR="00114AAE" w:rsidRPr="00F8234B" w:rsidRDefault="00114AAE" w:rsidP="00654D0B">
            <w:pPr>
              <w:numPr>
                <w:ilvl w:val="0"/>
                <w:numId w:val="4"/>
              </w:numPr>
              <w:spacing w:line="259" w:lineRule="auto"/>
              <w:ind w:hanging="94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komputerowej, językowej </w:t>
            </w:r>
          </w:p>
          <w:p w:rsidR="00114AAE" w:rsidRPr="00F8234B" w:rsidRDefault="00114AAE" w:rsidP="00654D0B">
            <w:pPr>
              <w:numPr>
                <w:ilvl w:val="0"/>
                <w:numId w:val="4"/>
              </w:numPr>
              <w:spacing w:line="259" w:lineRule="auto"/>
              <w:ind w:hanging="94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muzycznej </w:t>
            </w:r>
          </w:p>
          <w:p w:rsidR="00114AAE" w:rsidRPr="00F8234B" w:rsidRDefault="00114AAE" w:rsidP="00654D0B">
            <w:pPr>
              <w:numPr>
                <w:ilvl w:val="0"/>
                <w:numId w:val="4"/>
              </w:numPr>
              <w:spacing w:line="259" w:lineRule="auto"/>
              <w:ind w:hanging="94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technicznej </w:t>
            </w:r>
          </w:p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Program dostosowany do zmieniających się pór roku, świąt, okoliczności. Sposób realizacji oparty na stopniowaniu trudności. </w:t>
            </w:r>
          </w:p>
        </w:tc>
      </w:tr>
      <w:tr w:rsidR="00114AAE" w:rsidRPr="00F8234B" w:rsidTr="0080651A">
        <w:tblPrEx>
          <w:tblCellMar>
            <w:top w:w="102" w:type="dxa"/>
            <w:right w:w="27" w:type="dxa"/>
          </w:tblCellMar>
        </w:tblPrEx>
        <w:trPr>
          <w:trHeight w:val="313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35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Rehabilitacja, rekreacja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 /seanse 0,5godz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Inhalacje w grocie solnej, połączone ze słuchaniem muzyki relaksacyjnej codziennie w małych grupach, jeżeli nie będzie przeciwskazań związanych z trwającą pandemią</w:t>
            </w:r>
          </w:p>
        </w:tc>
      </w:tr>
      <w:tr w:rsidR="00114AAE" w:rsidRPr="00F8234B" w:rsidTr="0080651A">
        <w:tblPrEx>
          <w:tblCellMar>
            <w:top w:w="102" w:type="dxa"/>
            <w:right w:w="27" w:type="dxa"/>
          </w:tblCellMar>
        </w:tblPrEx>
        <w:trPr>
          <w:trHeight w:val="45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36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Organizacja czasu wolnego, rozwijanie zainteresowań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2-3 razy w tygodniu/cały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Zajęcia z biblioterapii (indywidualne/grupowe), z elementami ćwiczeń rozwijających komunikację werbalną i pozawerbalną. Filmoterapia. Przeprowadzenie zajęć w ŚDS lub w formie zdalnej z wykorzystaniem kanałów teleinformatycznych( komunikatory internetowe, poczta elektroniczna, strona internetowa).</w:t>
            </w:r>
          </w:p>
        </w:tc>
      </w:tr>
      <w:tr w:rsidR="00114AAE" w:rsidRPr="00F8234B" w:rsidTr="0080651A">
        <w:tblPrEx>
          <w:tblCellMar>
            <w:top w:w="102" w:type="dxa"/>
            <w:right w:w="27" w:type="dxa"/>
          </w:tblCellMar>
        </w:tblPrEx>
        <w:trPr>
          <w:trHeight w:val="167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37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Rozwijanie zainteresowań, aktywizacja twórcza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cały rok, cyklicznie  </w:t>
            </w:r>
          </w:p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  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Ceramika- twórcza zabawa z gliną z zachowaniem zasad reżimu sanitarnego obowiązującego podczas pandemii Covid-19. Zajęcia indywidualne ukierunkowane pod nadzorem instruktora. </w:t>
            </w:r>
          </w:p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Prezentacja prac.</w:t>
            </w:r>
          </w:p>
        </w:tc>
      </w:tr>
      <w:tr w:rsidR="00114AAE" w:rsidRPr="00F8234B" w:rsidTr="0080651A">
        <w:tblPrEx>
          <w:tblCellMar>
            <w:top w:w="102" w:type="dxa"/>
            <w:right w:w="71" w:type="dxa"/>
          </w:tblCellMar>
        </w:tblPrEx>
        <w:trPr>
          <w:trHeight w:val="3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38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Psychoedukacja. Poradnictwo psychologiczne.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od marca do grudnia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Spotkania z psychologiem  i specjalistą od uzależnień w ramach realizacji programu </w:t>
            </w:r>
          </w:p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(zajęcia grupowe i indywidualne).</w:t>
            </w:r>
          </w:p>
        </w:tc>
      </w:tr>
      <w:tr w:rsidR="00114AAE" w:rsidRPr="00F8234B" w:rsidTr="0080651A">
        <w:tblPrEx>
          <w:tblCellMar>
            <w:top w:w="102" w:type="dxa"/>
            <w:right w:w="71" w:type="dxa"/>
          </w:tblCellMar>
        </w:tblPrEx>
        <w:trPr>
          <w:trHeight w:val="53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39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Rozwijanie umiejętności komunikacyjnych z wykorzystaniem </w:t>
            </w:r>
          </w:p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alternatywnych i wspomagających sposobów komunikacji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spacing w:line="233" w:lineRule="auto"/>
              <w:ind w:left="0" w:right="116" w:firstLine="0"/>
              <w:jc w:val="both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Zajęcia indywidualne i grupowe  z zakresu komunikacji alternatywnej i wspomagającej (metoda PECS, z wykorzystaniem komunikatora głosowo- obrazkowego, tablic, pomocy </w:t>
            </w:r>
          </w:p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dydaktycznych, </w:t>
            </w:r>
            <w:proofErr w:type="spellStart"/>
            <w:r w:rsidRPr="00F8234B">
              <w:rPr>
                <w:rFonts w:ascii="Times New Roman" w:hAnsi="Times New Roman" w:cs="Times New Roman"/>
                <w:b w:val="0"/>
                <w:sz w:val="14"/>
              </w:rPr>
              <w:t>mówików</w:t>
            </w:r>
            <w:proofErr w:type="spellEnd"/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, </w:t>
            </w:r>
            <w:proofErr w:type="spellStart"/>
            <w:r w:rsidRPr="00F8234B">
              <w:rPr>
                <w:rFonts w:ascii="Times New Roman" w:hAnsi="Times New Roman" w:cs="Times New Roman"/>
                <w:b w:val="0"/>
                <w:sz w:val="14"/>
              </w:rPr>
              <w:t>multigrafii</w:t>
            </w:r>
            <w:proofErr w:type="spellEnd"/>
            <w:r w:rsidRPr="00F8234B">
              <w:rPr>
                <w:rFonts w:ascii="Times New Roman" w:hAnsi="Times New Roman" w:cs="Times New Roman"/>
                <w:b w:val="0"/>
                <w:sz w:val="14"/>
              </w:rPr>
              <w:t>, itp.)</w:t>
            </w:r>
          </w:p>
        </w:tc>
      </w:tr>
      <w:tr w:rsidR="00114AAE" w:rsidRPr="00F8234B" w:rsidTr="0080651A">
        <w:tblPrEx>
          <w:tblCellMar>
            <w:top w:w="102" w:type="dxa"/>
            <w:right w:w="71" w:type="dxa"/>
          </w:tblCellMar>
        </w:tblPrEx>
        <w:trPr>
          <w:trHeight w:val="502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40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Rehabilitacja, stymulacja sensoryczna, rozwijanie sfery poznawczej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Terapia </w:t>
            </w:r>
            <w:proofErr w:type="spellStart"/>
            <w:r w:rsidRPr="00F8234B">
              <w:rPr>
                <w:rFonts w:ascii="Times New Roman" w:hAnsi="Times New Roman" w:cs="Times New Roman"/>
                <w:b w:val="0"/>
                <w:sz w:val="14"/>
              </w:rPr>
              <w:t>Snoezelen</w:t>
            </w:r>
            <w:proofErr w:type="spellEnd"/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w sali doświadczania świata, połączona z aromaterapią i muzykoterapią( stymulacja zmysłów) z zachowaniem zasad reżimu sanitarnego obowiązującego podczas pandemii Covid-19.</w:t>
            </w:r>
          </w:p>
        </w:tc>
      </w:tr>
      <w:tr w:rsidR="00114AAE" w:rsidRPr="00F8234B" w:rsidTr="0080651A">
        <w:tblPrEx>
          <w:tblCellMar>
            <w:top w:w="102" w:type="dxa"/>
            <w:right w:w="71" w:type="dxa"/>
          </w:tblCellMar>
        </w:tblPrEx>
        <w:trPr>
          <w:trHeight w:val="14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41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Edukacja prozdrowotna. Poradnictwo i wsparcie w okresie pandemii.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Zajęcia edukacyjno- informacyjne prowadzone w ŚDS lub w formie zdalnej z wykorzystaniem kanałów teleinformatycznych( komunikatory internetowe, poczta elektroniczna, strona internetowa). Kontakty telefoniczne- udzielanie pomocy i wsparcia. Kształtowanie nawyków higienicznych i zaleceń obowiązujących podczas pandemii Covid-19.</w:t>
            </w:r>
          </w:p>
        </w:tc>
      </w:tr>
      <w:tr w:rsidR="00114AAE" w:rsidRPr="00F8234B" w:rsidTr="0080651A">
        <w:tblPrEx>
          <w:tblCellMar>
            <w:top w:w="102" w:type="dxa"/>
            <w:right w:w="71" w:type="dxa"/>
          </w:tblCellMar>
        </w:tblPrEx>
        <w:trPr>
          <w:trHeight w:val="33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42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spacing w:line="233" w:lineRule="auto"/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Aktywizacja, nabywanie przydatnych umiejętności, </w:t>
            </w:r>
          </w:p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dbałość o higienę i wygląd zewnętrzny 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Zajęcia praktyczne i teoretyczne w pracowni urody w ramach realizacji treningu dbałości o wygląd zewnętrzny i higienę osobistą z zachowaniem zasad reżimu sanitarnego obowiązującego podczas pandemii Covid-19.</w:t>
            </w:r>
          </w:p>
        </w:tc>
      </w:tr>
      <w:tr w:rsidR="00114AAE" w:rsidRPr="00F8234B" w:rsidTr="0080651A">
        <w:tblPrEx>
          <w:tblCellMar>
            <w:top w:w="102" w:type="dxa"/>
            <w:right w:w="71" w:type="dxa"/>
          </w:tblCellMar>
        </w:tblPrEx>
        <w:trPr>
          <w:trHeight w:val="148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43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Pomoc w załatwianiu spraw urzędowych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cały rok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Pomoc w zakresie tworzenia pism urzędowych, wniosków, w kontaktach z instytucjami i urzędami.</w:t>
            </w:r>
          </w:p>
        </w:tc>
      </w:tr>
      <w:tr w:rsidR="00114AAE" w:rsidRPr="00F8234B" w:rsidTr="0080651A">
        <w:tblPrEx>
          <w:tblCellMar>
            <w:top w:w="102" w:type="dxa"/>
            <w:right w:w="71" w:type="dxa"/>
          </w:tblCellMar>
        </w:tblPrEx>
        <w:trPr>
          <w:trHeight w:val="286"/>
        </w:trPr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2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0"/>
              </w:rPr>
              <w:t>44</w:t>
            </w:r>
          </w:p>
        </w:tc>
        <w:tc>
          <w:tcPr>
            <w:tcW w:w="3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Kształtowanie i nabywanie umiejętności społecznych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4AAE" w:rsidRPr="00F8234B" w:rsidRDefault="00114AAE" w:rsidP="00654D0B">
            <w:pPr>
              <w:ind w:left="0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>styczeń-grudzień 2022r.</w:t>
            </w:r>
          </w:p>
        </w:tc>
        <w:tc>
          <w:tcPr>
            <w:tcW w:w="91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4AAE" w:rsidRPr="00F8234B" w:rsidRDefault="00114AAE" w:rsidP="00654D0B">
            <w:pPr>
              <w:ind w:left="0" w:right="31" w:firstLine="0"/>
              <w:rPr>
                <w:rFonts w:ascii="Times New Roman" w:hAnsi="Times New Roman" w:cs="Times New Roman"/>
              </w:rPr>
            </w:pPr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Zajęcia w zakresie  nabywania umiejętności radzenia sobie z emocjami. Motywowanie do akceptowalnych społecznie </w:t>
            </w:r>
            <w:proofErr w:type="spellStart"/>
            <w:r w:rsidRPr="00F8234B">
              <w:rPr>
                <w:rFonts w:ascii="Times New Roman" w:hAnsi="Times New Roman" w:cs="Times New Roman"/>
                <w:b w:val="0"/>
                <w:sz w:val="14"/>
              </w:rPr>
              <w:t>zachowań</w:t>
            </w:r>
            <w:proofErr w:type="spellEnd"/>
            <w:r w:rsidRPr="00F8234B">
              <w:rPr>
                <w:rFonts w:ascii="Times New Roman" w:hAnsi="Times New Roman" w:cs="Times New Roman"/>
                <w:b w:val="0"/>
                <w:sz w:val="14"/>
              </w:rPr>
              <w:t xml:space="preserve"> i wypowiedzi. Prowadzenie treningu zastępowania agresji i kontroli złości. Pogadanki prowadzone przez funkcjonariuszy policji, w ramach projektu ,,Mam wybór. Wybieram rozsądek" na temat np. bezpieczeństwa w sieci, dopalaczy. </w:t>
            </w:r>
          </w:p>
        </w:tc>
      </w:tr>
    </w:tbl>
    <w:p w:rsidR="00F8234B" w:rsidRDefault="00485F6E" w:rsidP="00F8234B">
      <w:pPr>
        <w:ind w:left="0" w:right="753" w:firstLine="0"/>
        <w:jc w:val="both"/>
        <w:rPr>
          <w:rFonts w:ascii="Times New Roman" w:hAnsi="Times New Roman" w:cs="Times New Roman"/>
        </w:rPr>
      </w:pPr>
      <w:r w:rsidRPr="00F8234B">
        <w:rPr>
          <w:rFonts w:ascii="Times New Roman" w:eastAsia="Calibri" w:hAnsi="Times New Roman" w:cs="Times New Roman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2654EA" wp14:editId="56946BA0">
                <wp:simplePos x="0" y="0"/>
                <wp:positionH relativeFrom="page">
                  <wp:posOffset>432367</wp:posOffset>
                </wp:positionH>
                <wp:positionV relativeFrom="page">
                  <wp:posOffset>7199415</wp:posOffset>
                </wp:positionV>
                <wp:extent cx="4044214" cy="1"/>
                <wp:effectExtent l="0" t="0" r="0" b="0"/>
                <wp:wrapTopAndBottom/>
                <wp:docPr id="80332" name="Group 80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4214" cy="1"/>
                          <a:chOff x="0" y="0"/>
                          <a:chExt cx="4044214" cy="1"/>
                        </a:xfrm>
                      </wpg:grpSpPr>
                      <wps:wsp>
                        <wps:cNvPr id="1106" name="Shape 1106"/>
                        <wps:cNvSpPr/>
                        <wps:spPr>
                          <a:xfrm>
                            <a:off x="2746862" y="0"/>
                            <a:ext cx="1297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>
                                <a:moveTo>
                                  <a:pt x="12973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036205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1457519" y="0"/>
                            <a:ext cx="1297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352">
                                <a:moveTo>
                                  <a:pt x="129735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2746862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60167" y="0"/>
                            <a:ext cx="13053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5360">
                                <a:moveTo>
                                  <a:pt x="130536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457519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0" y="0"/>
                            <a:ext cx="1681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75">
                                <a:moveTo>
                                  <a:pt x="1681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0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160167" y="0"/>
                            <a:ext cx="8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8">
                                <a:moveTo>
                                  <a:pt x="800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E6820C9" id="Group 80332" o:spid="_x0000_s1026" style="position:absolute;margin-left:34.05pt;margin-top:566.9pt;width:318.45pt;height:0;z-index:251659264;mso-position-horizontal-relative:page;mso-position-vertical-relative:page" coordsize="404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">
                <v:shape id="Shape 1106" o:spid="_x0000_s1027" style="position:absolute;left:27468;width:12974;height:0;visibility:visible;mso-wrap-style:square;v-text-anchor:top" coordsize="1297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" path="m1297352,l,,1297352,xe" fillcolor="black" stroked="f" strokeweight="0">
                  <v:stroke miterlimit="83231f" joinstyle="miter"/>
                  <v:path arrowok="t" textboxrect="0,0,1297352,0"/>
                </v:shape>
                <v:shape id="Shape 1107" o:spid="_x0000_s1028" style="position:absolute;left:40362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" path="m8008,l,,8008,xe" fillcolor="black" stroked="f" strokeweight="0">
                  <v:stroke miterlimit="83231f" joinstyle="miter"/>
                  <v:path arrowok="t" textboxrect="0,0,8008,0"/>
                </v:shape>
                <v:shape id="Shape 1108" o:spid="_x0000_s1029" style="position:absolute;left:14575;width:12973;height:0;visibility:visible;mso-wrap-style:square;v-text-anchor:top" coordsize="1297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" path="m1297352,l,,1297352,xe" fillcolor="black" stroked="f" strokeweight="0">
                  <v:stroke miterlimit="83231f" joinstyle="miter"/>
                  <v:path arrowok="t" textboxrect="0,0,1297352,0"/>
                </v:shape>
                <v:shape id="Shape 1109" o:spid="_x0000_s1030" style="position:absolute;left:27468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" path="m8008,l,,8008,xe" fillcolor="black" stroked="f" strokeweight="0">
                  <v:stroke miterlimit="83231f" joinstyle="miter"/>
                  <v:path arrowok="t" textboxrect="0,0,8008,0"/>
                </v:shape>
                <v:shape id="Shape 1110" o:spid="_x0000_s1031" style="position:absolute;left:1601;width:13054;height:0;visibility:visible;mso-wrap-style:square;v-text-anchor:top" coordsize="130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" path="m1305360,l,,1305360,xe" fillcolor="black" stroked="f" strokeweight="0">
                  <v:stroke miterlimit="83231f" joinstyle="miter"/>
                  <v:path arrowok="t" textboxrect="0,0,1305360,0"/>
                </v:shape>
                <v:shape id="Shape 1111" o:spid="_x0000_s1032" style="position:absolute;left:14575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" path="m8008,l,,8008,xe" fillcolor="black" stroked="f" strokeweight="0">
                  <v:stroke miterlimit="83231f" joinstyle="miter"/>
                  <v:path arrowok="t" textboxrect="0,0,8008,0"/>
                </v:shape>
                <v:shape id="Shape 1112" o:spid="_x0000_s1033" style="position:absolute;width:1681;height:0;visibility:visible;mso-wrap-style:square;v-text-anchor:top" coordsize="1681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" path="m168175,l,,168175,xe" fillcolor="black" stroked="f" strokeweight="0">
                  <v:stroke miterlimit="83231f" joinstyle="miter"/>
                  <v:path arrowok="t" textboxrect="0,0,168175,0"/>
                </v:shape>
                <v:shape id="Shape 1113" o:spid="_x0000_s1034" style="position:absolute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" path="m8008,l,,8008,xe" fillcolor="black" stroked="f" strokeweight="0">
                  <v:stroke miterlimit="83231f" joinstyle="miter"/>
                  <v:path arrowok="t" textboxrect="0,0,8008,0"/>
                </v:shape>
                <v:shape id="Shape 1114" o:spid="_x0000_s1035" style="position:absolute;left:1601;width:80;height:0;visibility:visible;mso-wrap-style:square;v-text-anchor:top" coordsize="80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" path="m8008,l,,8008,xe" fillcolor="black" stroked="f" strokeweight="0">
                  <v:stroke miterlimit="83231f" joinstyle="miter"/>
                  <v:path arrowok="t" textboxrect="0,0,8008,0"/>
                </v:shape>
                <w10:wrap type="topAndBottom" anchorx="page" anchory="page"/>
              </v:group>
            </w:pict>
          </mc:Fallback>
        </mc:AlternateContent>
      </w:r>
    </w:p>
    <w:p w:rsidR="00114AAE" w:rsidRPr="00F8234B" w:rsidRDefault="00114AAE" w:rsidP="00F8234B">
      <w:pPr>
        <w:ind w:left="0" w:firstLine="0"/>
        <w:rPr>
          <w:rFonts w:ascii="Times New Roman" w:hAnsi="Times New Roman" w:cs="Times New Roman"/>
        </w:rPr>
      </w:pPr>
    </w:p>
    <w:sectPr w:rsidR="00114AAE" w:rsidRPr="00F8234B" w:rsidSect="00485F6E">
      <w:headerReference w:type="even" r:id="rId7"/>
      <w:footerReference w:type="even" r:id="rId8"/>
      <w:headerReference w:type="first" r:id="rId9"/>
      <w:foot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71" w:rsidRDefault="007B6471">
      <w:pPr>
        <w:spacing w:line="240" w:lineRule="auto"/>
      </w:pPr>
      <w:r>
        <w:separator/>
      </w:r>
    </w:p>
  </w:endnote>
  <w:endnote w:type="continuationSeparator" w:id="0">
    <w:p w:rsidR="007B6471" w:rsidRDefault="007B6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93" w:rsidRDefault="0080651A">
    <w:pPr>
      <w:tabs>
        <w:tab w:val="right" w:pos="15629"/>
      </w:tabs>
      <w:ind w:left="-152" w:right="-8514" w:firstLine="0"/>
    </w:pPr>
    <w:r>
      <w:rPr>
        <w:rFonts w:ascii="Arial" w:eastAsia="Arial" w:hAnsi="Arial" w:cs="Arial"/>
        <w:b w:val="0"/>
        <w:sz w:val="16"/>
      </w:rPr>
      <w:t>https://cas.mpips.gov.pl:8443/CAS/SJD/sprawozdania/przegladaj.do?idListy=SJ0001&amp;idTypu=HTML&amp;idWywolania=SJ0001&amp;wiersz=0&amp;kontekst=JEDNOSTKA&amp;parametryKontekstu=124823&amp;_CSID=44182f29cedd…</w:t>
    </w:r>
    <w:r>
      <w:rPr>
        <w:rFonts w:ascii="Arial" w:eastAsia="Arial" w:hAnsi="Arial" w:cs="Arial"/>
        <w:b w:val="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sz w:val="16"/>
      </w:rPr>
      <w:t>1</w:t>
    </w:r>
    <w:r>
      <w:rPr>
        <w:rFonts w:ascii="Arial" w:eastAsia="Arial" w:hAnsi="Arial" w:cs="Arial"/>
        <w:b w:val="0"/>
        <w:sz w:val="16"/>
      </w:rPr>
      <w:fldChar w:fldCharType="end"/>
    </w:r>
    <w:r>
      <w:rPr>
        <w:rFonts w:ascii="Arial" w:eastAsia="Arial" w:hAnsi="Arial" w:cs="Arial"/>
        <w:b w:val="0"/>
        <w:sz w:val="16"/>
      </w:rPr>
      <w:t>/</w:t>
    </w:r>
    <w:r w:rsidR="00684E69">
      <w:rPr>
        <w:rFonts w:ascii="Arial" w:eastAsia="Arial" w:hAnsi="Arial" w:cs="Arial"/>
        <w:b w:val="0"/>
        <w:sz w:val="16"/>
      </w:rPr>
      <w:fldChar w:fldCharType="begin"/>
    </w:r>
    <w:r w:rsidR="00684E69">
      <w:rPr>
        <w:rFonts w:ascii="Arial" w:eastAsia="Arial" w:hAnsi="Arial" w:cs="Arial"/>
        <w:b w:val="0"/>
        <w:sz w:val="16"/>
      </w:rPr>
      <w:instrText xml:space="preserve"> NUMPAGES   \* MERGEFORMAT </w:instrText>
    </w:r>
    <w:r w:rsidR="00684E69">
      <w:rPr>
        <w:rFonts w:ascii="Arial" w:eastAsia="Arial" w:hAnsi="Arial" w:cs="Arial"/>
        <w:b w:val="0"/>
        <w:sz w:val="16"/>
      </w:rPr>
      <w:fldChar w:fldCharType="separate"/>
    </w:r>
    <w:r>
      <w:rPr>
        <w:rFonts w:ascii="Arial" w:eastAsia="Arial" w:hAnsi="Arial" w:cs="Arial"/>
        <w:b w:val="0"/>
        <w:sz w:val="16"/>
      </w:rPr>
      <w:t>35</w:t>
    </w:r>
    <w:r w:rsidR="00684E69">
      <w:rPr>
        <w:rFonts w:ascii="Arial" w:eastAsia="Arial" w:hAnsi="Arial" w:cs="Arial"/>
        <w:b w:val="0"/>
        <w:sz w:val="16"/>
      </w:rPr>
      <w:fldChar w:fldCharType="end"/>
    </w:r>
  </w:p>
  <w:p w:rsidR="00CD4093" w:rsidRDefault="007B64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93" w:rsidRDefault="0080651A">
    <w:pPr>
      <w:tabs>
        <w:tab w:val="right" w:pos="15629"/>
      </w:tabs>
      <w:ind w:left="-152" w:right="-8514" w:firstLine="0"/>
    </w:pPr>
    <w:r>
      <w:rPr>
        <w:rFonts w:ascii="Arial" w:eastAsia="Arial" w:hAnsi="Arial" w:cs="Arial"/>
        <w:b w:val="0"/>
        <w:sz w:val="16"/>
      </w:rPr>
      <w:t>https://cas.mpips.gov.pl:8443/CAS/SJD/sprawozdania/przegladaj.do?idListy=SJ0001&amp;idTypu=HTML&amp;idWywolania=SJ0001&amp;wiersz=0&amp;kontekst=JEDNOSTKA&amp;parametryKontekstu=124823&amp;_CSID=44182f29cedd…</w:t>
    </w:r>
    <w:r>
      <w:rPr>
        <w:rFonts w:ascii="Arial" w:eastAsia="Arial" w:hAnsi="Arial" w:cs="Arial"/>
        <w:b w:val="0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 w:val="0"/>
        <w:sz w:val="16"/>
      </w:rPr>
      <w:t>1</w:t>
    </w:r>
    <w:r>
      <w:rPr>
        <w:rFonts w:ascii="Arial" w:eastAsia="Arial" w:hAnsi="Arial" w:cs="Arial"/>
        <w:b w:val="0"/>
        <w:sz w:val="16"/>
      </w:rPr>
      <w:fldChar w:fldCharType="end"/>
    </w:r>
    <w:r>
      <w:rPr>
        <w:rFonts w:ascii="Arial" w:eastAsia="Arial" w:hAnsi="Arial" w:cs="Arial"/>
        <w:b w:val="0"/>
        <w:sz w:val="16"/>
      </w:rPr>
      <w:t>/</w:t>
    </w:r>
    <w:r w:rsidR="00684E69">
      <w:rPr>
        <w:rFonts w:ascii="Arial" w:eastAsia="Arial" w:hAnsi="Arial" w:cs="Arial"/>
        <w:b w:val="0"/>
        <w:sz w:val="16"/>
      </w:rPr>
      <w:fldChar w:fldCharType="begin"/>
    </w:r>
    <w:r w:rsidR="00684E69">
      <w:rPr>
        <w:rFonts w:ascii="Arial" w:eastAsia="Arial" w:hAnsi="Arial" w:cs="Arial"/>
        <w:b w:val="0"/>
        <w:sz w:val="16"/>
      </w:rPr>
      <w:instrText xml:space="preserve"> NUMPAGES   \* MERGEFORMAT </w:instrText>
    </w:r>
    <w:r w:rsidR="00684E69">
      <w:rPr>
        <w:rFonts w:ascii="Arial" w:eastAsia="Arial" w:hAnsi="Arial" w:cs="Arial"/>
        <w:b w:val="0"/>
        <w:sz w:val="16"/>
      </w:rPr>
      <w:fldChar w:fldCharType="separate"/>
    </w:r>
    <w:r>
      <w:rPr>
        <w:rFonts w:ascii="Arial" w:eastAsia="Arial" w:hAnsi="Arial" w:cs="Arial"/>
        <w:b w:val="0"/>
        <w:sz w:val="16"/>
      </w:rPr>
      <w:t>35</w:t>
    </w:r>
    <w:r w:rsidR="00684E69">
      <w:rPr>
        <w:rFonts w:ascii="Arial" w:eastAsia="Arial" w:hAnsi="Arial" w:cs="Arial"/>
        <w:b w:val="0"/>
        <w:sz w:val="16"/>
      </w:rPr>
      <w:fldChar w:fldCharType="end"/>
    </w:r>
  </w:p>
  <w:p w:rsidR="00CD4093" w:rsidRDefault="007B64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71" w:rsidRDefault="007B6471">
      <w:pPr>
        <w:spacing w:line="240" w:lineRule="auto"/>
      </w:pPr>
      <w:r>
        <w:separator/>
      </w:r>
    </w:p>
  </w:footnote>
  <w:footnote w:type="continuationSeparator" w:id="0">
    <w:p w:rsidR="007B6471" w:rsidRDefault="007B6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93" w:rsidRDefault="0080651A">
    <w:pPr>
      <w:tabs>
        <w:tab w:val="right" w:pos="15626"/>
      </w:tabs>
      <w:ind w:left="-152" w:right="-8511" w:firstLine="0"/>
    </w:pPr>
    <w:r>
      <w:rPr>
        <w:rFonts w:ascii="Arial" w:eastAsia="Arial" w:hAnsi="Arial" w:cs="Arial"/>
        <w:b w:val="0"/>
        <w:sz w:val="16"/>
      </w:rPr>
      <w:t>03.01.2022, 14:53</w:t>
    </w:r>
    <w:r>
      <w:rPr>
        <w:rFonts w:ascii="Arial" w:eastAsia="Arial" w:hAnsi="Arial" w:cs="Arial"/>
        <w:b w:val="0"/>
        <w:sz w:val="16"/>
      </w:rPr>
      <w:tab/>
      <w:t>https://cas.mpips.gov.pl:8443/CAS/SJD/sprawozdania/przegladaj.do?idListy=SJ0001&amp;idTypu=HTML&amp;idWywolania=SJ0001&amp;wiersz=0&amp;kontekst=JEDNOSTKA&amp;parametryKontekstu=124823&amp;_C…</w:t>
    </w:r>
  </w:p>
  <w:p w:rsidR="00CD4093" w:rsidRDefault="007B64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93" w:rsidRDefault="0080651A">
    <w:pPr>
      <w:tabs>
        <w:tab w:val="right" w:pos="15626"/>
      </w:tabs>
      <w:ind w:left="-152" w:right="-8511" w:firstLine="0"/>
    </w:pPr>
    <w:r>
      <w:rPr>
        <w:rFonts w:ascii="Arial" w:eastAsia="Arial" w:hAnsi="Arial" w:cs="Arial"/>
        <w:b w:val="0"/>
        <w:sz w:val="16"/>
      </w:rPr>
      <w:t>03.01.2022, 14:53</w:t>
    </w:r>
    <w:r>
      <w:rPr>
        <w:rFonts w:ascii="Arial" w:eastAsia="Arial" w:hAnsi="Arial" w:cs="Arial"/>
        <w:b w:val="0"/>
        <w:sz w:val="16"/>
      </w:rPr>
      <w:tab/>
      <w:t>https://cas.mpips.gov.pl:8443/CAS/SJD/sprawozdania/przegladaj.do?idListy=SJ0001&amp;idTypu=HTML&amp;idWywolania=SJ0001&amp;wiersz=0&amp;kontekst=JEDNOSTKA&amp;parametryKontekstu=124823&amp;_C…</w:t>
    </w:r>
  </w:p>
  <w:p w:rsidR="00CD4093" w:rsidRDefault="007B64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A45B1"/>
    <w:multiLevelType w:val="hybridMultilevel"/>
    <w:tmpl w:val="C13A6C6E"/>
    <w:lvl w:ilvl="0" w:tplc="18A48B14">
      <w:start w:val="1"/>
      <w:numFmt w:val="bullet"/>
      <w:lvlText w:val="-"/>
      <w:lvlJc w:val="left"/>
      <w:pPr>
        <w:ind w:left="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C203952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D6A8B30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1DC68AA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DD0706A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30E9126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2E8610A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D16A912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5F664AE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E6361"/>
    <w:multiLevelType w:val="hybridMultilevel"/>
    <w:tmpl w:val="AC7A5ECC"/>
    <w:lvl w:ilvl="0" w:tplc="1362EE5C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45E95BC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D7459AA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02A2B84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C5C4752C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634C90A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7B24A46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91013A8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654D71C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A3206E"/>
    <w:multiLevelType w:val="hybridMultilevel"/>
    <w:tmpl w:val="8F22956C"/>
    <w:lvl w:ilvl="0" w:tplc="C610E48E">
      <w:start w:val="1"/>
      <w:numFmt w:val="bullet"/>
      <w:lvlText w:val="-"/>
      <w:lvlJc w:val="left"/>
      <w:pPr>
        <w:ind w:left="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1F6BC7A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BCA120C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3C8613C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9966D4C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4B04628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3DC3982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192D0F4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1DABEFC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78A764F"/>
    <w:multiLevelType w:val="hybridMultilevel"/>
    <w:tmpl w:val="03A88A52"/>
    <w:lvl w:ilvl="0" w:tplc="F75E74C6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F8091C2">
      <w:start w:val="1"/>
      <w:numFmt w:val="bullet"/>
      <w:lvlText w:val="o"/>
      <w:lvlJc w:val="left"/>
      <w:pPr>
        <w:ind w:left="1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4108F2E">
      <w:start w:val="1"/>
      <w:numFmt w:val="bullet"/>
      <w:lvlText w:val="▪"/>
      <w:lvlJc w:val="left"/>
      <w:pPr>
        <w:ind w:left="18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17C2E2A">
      <w:start w:val="1"/>
      <w:numFmt w:val="bullet"/>
      <w:lvlText w:val="•"/>
      <w:lvlJc w:val="left"/>
      <w:pPr>
        <w:ind w:left="25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20AC82E">
      <w:start w:val="1"/>
      <w:numFmt w:val="bullet"/>
      <w:lvlText w:val="o"/>
      <w:lvlJc w:val="left"/>
      <w:pPr>
        <w:ind w:left="33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2C03E08">
      <w:start w:val="1"/>
      <w:numFmt w:val="bullet"/>
      <w:lvlText w:val="▪"/>
      <w:lvlJc w:val="left"/>
      <w:pPr>
        <w:ind w:left="40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5FA9366">
      <w:start w:val="1"/>
      <w:numFmt w:val="bullet"/>
      <w:lvlText w:val="•"/>
      <w:lvlJc w:val="left"/>
      <w:pPr>
        <w:ind w:left="47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594C574">
      <w:start w:val="1"/>
      <w:numFmt w:val="bullet"/>
      <w:lvlText w:val="o"/>
      <w:lvlJc w:val="left"/>
      <w:pPr>
        <w:ind w:left="54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58452E4">
      <w:start w:val="1"/>
      <w:numFmt w:val="bullet"/>
      <w:lvlText w:val="▪"/>
      <w:lvlJc w:val="left"/>
      <w:pPr>
        <w:ind w:left="61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08"/>
    <w:rsid w:val="00114AAE"/>
    <w:rsid w:val="001245AE"/>
    <w:rsid w:val="001E2808"/>
    <w:rsid w:val="00223B19"/>
    <w:rsid w:val="003B769C"/>
    <w:rsid w:val="00416E69"/>
    <w:rsid w:val="00485F6E"/>
    <w:rsid w:val="00684E69"/>
    <w:rsid w:val="007B11E7"/>
    <w:rsid w:val="007B6471"/>
    <w:rsid w:val="0080651A"/>
    <w:rsid w:val="00AD0E44"/>
    <w:rsid w:val="00C9060D"/>
    <w:rsid w:val="00F8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27405-41D2-49D0-88FA-8EFAC1D3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F6E"/>
    <w:pPr>
      <w:spacing w:after="0"/>
      <w:ind w:left="10" w:hanging="10"/>
    </w:pPr>
    <w:rPr>
      <w:rFonts w:ascii="Tahoma" w:eastAsia="Tahoma" w:hAnsi="Tahoma" w:cs="Tahoma"/>
      <w:b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5F6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odstpw1">
    <w:name w:val="Bez odstępów1"/>
    <w:rsid w:val="007B11E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823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34B"/>
    <w:rPr>
      <w:rFonts w:ascii="Tahoma" w:eastAsia="Tahoma" w:hAnsi="Tahoma" w:cs="Tahoma"/>
      <w:b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823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234B"/>
    <w:rPr>
      <w:rFonts w:ascii="Tahoma" w:eastAsia="Tahoma" w:hAnsi="Tahoma" w:cs="Tahoma"/>
      <w:b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1919</Words>
  <Characters>11517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Sebastian Chrzanowski</cp:lastModifiedBy>
  <cp:revision>5</cp:revision>
  <dcterms:created xsi:type="dcterms:W3CDTF">2022-01-05T13:36:00Z</dcterms:created>
  <dcterms:modified xsi:type="dcterms:W3CDTF">2022-01-05T13:40:00Z</dcterms:modified>
</cp:coreProperties>
</file>