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8B" w:rsidRDefault="000A678B" w:rsidP="000A678B">
      <w:pPr>
        <w:pStyle w:val="Standard"/>
        <w:spacing w:before="120" w:after="120"/>
        <w:jc w:val="center"/>
      </w:pPr>
      <w:r>
        <w:rPr>
          <w:rFonts w:ascii="Arial" w:hAnsi="Arial" w:cs="Calibri"/>
          <w:b/>
          <w:bCs/>
          <w:sz w:val="20"/>
          <w:szCs w:val="20"/>
          <w:u w:val="single"/>
        </w:rPr>
        <w:t xml:space="preserve">KARTA   OCENY  FORMALNEJ   I    MERYTORYCZNEJ   </w:t>
      </w:r>
      <w:r>
        <w:rPr>
          <w:rFonts w:ascii="Arial" w:hAnsi="Arial" w:cs="Calibri"/>
          <w:b/>
          <w:bCs/>
          <w:color w:val="000000"/>
          <w:sz w:val="20"/>
          <w:szCs w:val="20"/>
          <w:u w:val="single"/>
        </w:rPr>
        <w:t>OFERTY</w:t>
      </w:r>
    </w:p>
    <w:p w:rsidR="000A678B" w:rsidRDefault="000A678B" w:rsidP="000A678B">
      <w:pPr>
        <w:pStyle w:val="Standard"/>
        <w:spacing w:before="120" w:after="120" w:line="276" w:lineRule="auto"/>
        <w:jc w:val="center"/>
        <w:rPr>
          <w:rFonts w:ascii="Arial" w:hAnsi="Arial" w:cs="Calibri"/>
          <w:b/>
          <w:bCs/>
          <w:iCs/>
          <w:color w:val="000000"/>
          <w:sz w:val="20"/>
          <w:szCs w:val="20"/>
        </w:rPr>
      </w:pPr>
      <w:r>
        <w:rPr>
          <w:rFonts w:ascii="Arial" w:hAnsi="Arial" w:cs="Calibri"/>
          <w:b/>
          <w:bCs/>
          <w:iCs/>
          <w:color w:val="000000"/>
          <w:sz w:val="20"/>
          <w:szCs w:val="20"/>
        </w:rPr>
        <w:t>(dot. konkursu – Prowadzenie działań aktywizujących i integrujących osoby starsze w 2022 roku)</w:t>
      </w:r>
    </w:p>
    <w:p w:rsidR="000A678B" w:rsidRPr="000A678B" w:rsidRDefault="000A678B" w:rsidP="000A678B">
      <w:pPr>
        <w:pStyle w:val="Standard"/>
        <w:spacing w:before="120" w:after="120"/>
        <w:rPr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>Nazwa podmiotu składającego ofertę: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Calibri"/>
          <w:sz w:val="22"/>
          <w:szCs w:val="22"/>
        </w:rPr>
        <w:t xml:space="preserve"> </w:t>
      </w:r>
      <w:r w:rsidRPr="000A678B">
        <w:rPr>
          <w:rFonts w:ascii="Arial" w:hAnsi="Arial" w:cs="Calibri"/>
          <w:sz w:val="22"/>
          <w:szCs w:val="22"/>
        </w:rPr>
        <w:t xml:space="preserve">Nazwa </w:t>
      </w:r>
      <w:bookmarkStart w:id="0" w:name="_GoBack"/>
      <w:bookmarkEnd w:id="0"/>
      <w:r w:rsidRPr="000A678B">
        <w:rPr>
          <w:rFonts w:ascii="Arial" w:hAnsi="Arial" w:cs="Calibri"/>
          <w:sz w:val="22"/>
          <w:szCs w:val="22"/>
        </w:rPr>
        <w:t>zadania</w:t>
      </w:r>
      <w:r>
        <w:rPr>
          <w:rFonts w:ascii="Arial" w:hAnsi="Arial" w:cs="Calibri"/>
          <w:sz w:val="22"/>
          <w:szCs w:val="22"/>
        </w:rPr>
        <w:t>:</w:t>
      </w:r>
      <w:r w:rsidRPr="000A678B">
        <w:rPr>
          <w:rFonts w:ascii="Arial" w:hAnsi="Arial" w:cs="Calibri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A678B" w:rsidRPr="000A678B" w:rsidRDefault="000A678B" w:rsidP="000A678B">
      <w:pPr>
        <w:pStyle w:val="Standard"/>
        <w:spacing w:before="120" w:after="120"/>
        <w:jc w:val="both"/>
        <w:rPr>
          <w:rFonts w:ascii="Arial" w:hAnsi="Arial" w:cs="Calibri"/>
          <w:color w:val="000000"/>
          <w:sz w:val="22"/>
          <w:szCs w:val="22"/>
        </w:rPr>
      </w:pPr>
      <w:r w:rsidRPr="000A678B">
        <w:rPr>
          <w:rFonts w:ascii="Arial" w:hAnsi="Arial" w:cs="Calibri"/>
          <w:color w:val="000000"/>
          <w:sz w:val="22"/>
          <w:szCs w:val="22"/>
        </w:rPr>
        <w:t>Rodzaj zadania Nr:…………</w:t>
      </w:r>
      <w:r>
        <w:rPr>
          <w:rFonts w:ascii="Arial" w:hAnsi="Arial" w:cs="Calibri"/>
          <w:color w:val="000000"/>
          <w:sz w:val="22"/>
          <w:szCs w:val="22"/>
        </w:rPr>
        <w:tab/>
      </w:r>
      <w:r>
        <w:rPr>
          <w:rFonts w:ascii="Arial" w:hAnsi="Arial" w:cs="Calibri"/>
          <w:color w:val="000000"/>
          <w:sz w:val="22"/>
          <w:szCs w:val="22"/>
        </w:rPr>
        <w:tab/>
      </w:r>
      <w:r>
        <w:rPr>
          <w:rFonts w:ascii="Arial" w:hAnsi="Arial" w:cs="Calibri"/>
          <w:color w:val="000000"/>
          <w:sz w:val="22"/>
          <w:szCs w:val="22"/>
        </w:rPr>
        <w:tab/>
      </w:r>
      <w:r>
        <w:rPr>
          <w:rFonts w:ascii="Arial" w:hAnsi="Arial" w:cs="Calibri"/>
          <w:color w:val="000000"/>
          <w:sz w:val="22"/>
          <w:szCs w:val="22"/>
        </w:rPr>
        <w:tab/>
        <w:t xml:space="preserve">  </w:t>
      </w:r>
      <w:r w:rsidRPr="000A678B">
        <w:rPr>
          <w:rFonts w:ascii="Arial" w:hAnsi="Arial" w:cs="Calibri"/>
          <w:color w:val="000000"/>
          <w:sz w:val="22"/>
          <w:szCs w:val="22"/>
        </w:rPr>
        <w:t>Data złożenia oferty: ………………………...</w:t>
      </w:r>
    </w:p>
    <w:p w:rsidR="000A678B" w:rsidRDefault="000A678B" w:rsidP="000A678B">
      <w:pPr>
        <w:pStyle w:val="Standard"/>
        <w:rPr>
          <w:rFonts w:ascii="Arial" w:hAnsi="Arial" w:cs="Calibri"/>
          <w:color w:val="000000"/>
          <w:sz w:val="22"/>
        </w:rPr>
      </w:pPr>
    </w:p>
    <w:p w:rsidR="000A678B" w:rsidRDefault="000A678B" w:rsidP="000A678B">
      <w:pPr>
        <w:pStyle w:val="Standard"/>
        <w:spacing w:after="120" w:line="276" w:lineRule="auto"/>
        <w:rPr>
          <w:rFonts w:ascii="Arial" w:hAnsi="Arial" w:cs="Calibri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Calibri"/>
          <w:b/>
          <w:bCs/>
          <w:color w:val="000000"/>
          <w:sz w:val="20"/>
          <w:szCs w:val="20"/>
          <w:u w:val="single"/>
        </w:rPr>
        <w:t>I. OCENA FORMALNA</w:t>
      </w:r>
    </w:p>
    <w:tbl>
      <w:tblPr>
        <w:tblW w:w="11057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9843"/>
        <w:gridCol w:w="789"/>
      </w:tblGrid>
      <w:tr w:rsidR="000A678B" w:rsidTr="00F3763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</w:rPr>
            </w:pPr>
            <w:r>
              <w:rPr>
                <w:rFonts w:ascii="Arial" w:hAnsi="Arial" w:cs="Calibri"/>
                <w:b/>
                <w:bCs/>
                <w:sz w:val="18"/>
              </w:rPr>
              <w:t>Lp.</w:t>
            </w:r>
          </w:p>
        </w:tc>
        <w:tc>
          <w:tcPr>
            <w:tcW w:w="9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</w:rPr>
            </w:pPr>
            <w:r>
              <w:rPr>
                <w:rFonts w:ascii="Arial" w:hAnsi="Arial" w:cs="Calibri"/>
                <w:b/>
                <w:bCs/>
                <w:sz w:val="18"/>
              </w:rPr>
              <w:t>Kryterium formalne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</w:rPr>
            </w:pPr>
            <w:r>
              <w:rPr>
                <w:rFonts w:ascii="Arial" w:hAnsi="Arial" w:cs="Calibri"/>
                <w:b/>
                <w:bCs/>
                <w:sz w:val="18"/>
              </w:rPr>
              <w:t>Tak/Nie</w:t>
            </w: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1.</w:t>
            </w:r>
          </w:p>
        </w:tc>
        <w:tc>
          <w:tcPr>
            <w:tcW w:w="9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both"/>
            </w:pPr>
            <w:r>
              <w:rPr>
                <w:rFonts w:ascii="Arial" w:hAnsi="Arial" w:cs="Calibri"/>
                <w:sz w:val="18"/>
              </w:rPr>
              <w:t>Czy oferta/potwierdzenie zostało złożone w terminie?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2.</w:t>
            </w:r>
          </w:p>
        </w:tc>
        <w:tc>
          <w:tcPr>
            <w:tcW w:w="9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</w:pPr>
            <w:r>
              <w:rPr>
                <w:rFonts w:ascii="Arial" w:hAnsi="Arial" w:cs="Calibri"/>
                <w:color w:val="000000"/>
                <w:sz w:val="18"/>
              </w:rPr>
              <w:t>Czy oferta jest odpowiedzią na ogłoszony konkurs?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3.</w:t>
            </w:r>
          </w:p>
        </w:tc>
        <w:tc>
          <w:tcPr>
            <w:tcW w:w="9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Czy oferta została złożona na właściwym formularzu wskazanym w ogłoszeniu o konkursie?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4.</w:t>
            </w:r>
          </w:p>
        </w:tc>
        <w:tc>
          <w:tcPr>
            <w:tcW w:w="9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both"/>
            </w:pPr>
            <w:r>
              <w:rPr>
                <w:rFonts w:ascii="Arial" w:hAnsi="Arial" w:cs="Calibri"/>
                <w:color w:val="000000"/>
                <w:sz w:val="18"/>
              </w:rPr>
              <w:t>Czy oferta zawiera komplet załączników?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5.</w:t>
            </w:r>
          </w:p>
        </w:tc>
        <w:tc>
          <w:tcPr>
            <w:tcW w:w="9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ind w:right="-1"/>
              <w:jc w:val="both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Czy potwierdzenie złożenia oferty podpisane zostało przez upoważnione do tego osoby zgodnie z zapisami w KRS?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6.</w:t>
            </w:r>
          </w:p>
        </w:tc>
        <w:tc>
          <w:tcPr>
            <w:tcW w:w="9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195DB7" w:rsidP="00195DB7">
            <w:pPr>
              <w:pStyle w:val="TableContents"/>
              <w:spacing w:line="276" w:lineRule="auto"/>
              <w:ind w:right="-1"/>
              <w:jc w:val="both"/>
              <w:rPr>
                <w:rFonts w:ascii="Arial" w:hAnsi="Arial" w:cs="Calibri"/>
                <w:sz w:val="18"/>
              </w:rPr>
            </w:pPr>
            <w:r>
              <w:rPr>
                <w:rFonts w:ascii="Arial" w:eastAsia="NSimSun" w:hAnsi="Arial" w:cs="Calibri"/>
                <w:sz w:val="18"/>
                <w:lang w:eastAsia="zh-CN" w:bidi="hi-IN"/>
              </w:rPr>
              <w:t>Czy wysokość wkładu własnego jest zgodna ze wskazanym w regulaminie konkursu?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7.</w:t>
            </w:r>
          </w:p>
        </w:tc>
        <w:tc>
          <w:tcPr>
            <w:tcW w:w="9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Pr="000A678B" w:rsidRDefault="000A678B" w:rsidP="00F3763E">
            <w:pPr>
              <w:pStyle w:val="TableContents"/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78B">
              <w:rPr>
                <w:rFonts w:ascii="Arial" w:hAnsi="Arial" w:cs="Arial"/>
                <w:bCs/>
                <w:sz w:val="18"/>
                <w:szCs w:val="18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</w:rPr>
            </w:pPr>
          </w:p>
        </w:tc>
      </w:tr>
      <w:tr w:rsidR="000A678B" w:rsidTr="00F3763E"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</w:rPr>
            </w:pPr>
            <w:r>
              <w:rPr>
                <w:rFonts w:ascii="Arial" w:hAnsi="Arial" w:cs="Calibri"/>
                <w:b/>
                <w:bCs/>
                <w:sz w:val="18"/>
              </w:rPr>
              <w:t>PODSUMOWANIE OCENY FORMALNEJ :</w:t>
            </w:r>
          </w:p>
        </w:tc>
      </w:tr>
      <w:tr w:rsidR="000A678B" w:rsidTr="00F3763E"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</w:rPr>
            </w:pPr>
            <w:r>
              <w:rPr>
                <w:rFonts w:ascii="Arial" w:hAnsi="Arial" w:cs="Calibri"/>
                <w:b/>
                <w:bCs/>
                <w:sz w:val="18"/>
              </w:rPr>
              <w:t xml:space="preserve">       Oferta odrzucona ze względów formalnych. Nie podlega dalszej ocenie merytorycznej</w:t>
            </w:r>
          </w:p>
        </w:tc>
      </w:tr>
      <w:tr w:rsidR="000A678B" w:rsidTr="00F3763E"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</w:rPr>
            </w:pPr>
            <w:r>
              <w:rPr>
                <w:rFonts w:ascii="Arial" w:hAnsi="Arial" w:cs="Calibri"/>
                <w:b/>
                <w:bCs/>
                <w:sz w:val="18"/>
              </w:rPr>
              <w:t xml:space="preserve">       Oferta spełnia wymogi formalne i podlega dalszej ocenie merytorycznej</w:t>
            </w:r>
          </w:p>
        </w:tc>
      </w:tr>
    </w:tbl>
    <w:p w:rsidR="000A678B" w:rsidRDefault="000A678B" w:rsidP="000A678B">
      <w:pPr>
        <w:pStyle w:val="Standard"/>
        <w:spacing w:line="276" w:lineRule="auto"/>
        <w:rPr>
          <w:rFonts w:ascii="Arial" w:hAnsi="Arial" w:cs="Calibri"/>
          <w:sz w:val="8"/>
        </w:rPr>
      </w:pPr>
    </w:p>
    <w:p w:rsidR="000A678B" w:rsidRDefault="000A678B" w:rsidP="000A678B">
      <w:pPr>
        <w:pStyle w:val="Standard"/>
        <w:spacing w:line="276" w:lineRule="auto"/>
        <w:rPr>
          <w:rFonts w:ascii="Arial" w:hAnsi="Arial" w:cs="Calibri"/>
          <w:sz w:val="8"/>
        </w:rPr>
      </w:pPr>
    </w:p>
    <w:p w:rsidR="000A678B" w:rsidRDefault="000A678B" w:rsidP="000A678B">
      <w:pPr>
        <w:pStyle w:val="Standard"/>
        <w:spacing w:after="120" w:line="276" w:lineRule="auto"/>
      </w:pPr>
      <w:r>
        <w:rPr>
          <w:rFonts w:ascii="Arial" w:hAnsi="Arial" w:cs="Calibri"/>
          <w:b/>
          <w:sz w:val="20"/>
          <w:szCs w:val="20"/>
          <w:u w:val="single"/>
        </w:rPr>
        <w:t xml:space="preserve">II. </w:t>
      </w:r>
      <w:r>
        <w:rPr>
          <w:rFonts w:ascii="Arial" w:hAnsi="Arial" w:cs="Calibri"/>
          <w:b/>
          <w:bCs/>
          <w:sz w:val="20"/>
          <w:szCs w:val="20"/>
          <w:u w:val="single"/>
        </w:rPr>
        <w:t>OCENA MERYTORYCZNA</w:t>
      </w:r>
    </w:p>
    <w:tbl>
      <w:tblPr>
        <w:tblW w:w="11057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99"/>
        <w:gridCol w:w="297"/>
        <w:gridCol w:w="311"/>
        <w:gridCol w:w="257"/>
        <w:gridCol w:w="270"/>
        <w:gridCol w:w="336"/>
        <w:gridCol w:w="1065"/>
        <w:gridCol w:w="1701"/>
      </w:tblGrid>
      <w:tr w:rsidR="000A678B" w:rsidTr="00F3763E">
        <w:trPr>
          <w:trHeight w:val="97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 w:cs="Calibri"/>
                <w:b/>
                <w:sz w:val="18"/>
                <w:szCs w:val="18"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Zakres oceny</w:t>
            </w:r>
          </w:p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  <w:t>/skala  punktów/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7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297"/>
              <w:gridCol w:w="311"/>
              <w:gridCol w:w="257"/>
              <w:gridCol w:w="270"/>
              <w:gridCol w:w="336"/>
            </w:tblGrid>
            <w:tr w:rsidR="000A678B" w:rsidTr="00F3763E">
              <w:tc>
                <w:tcPr>
                  <w:tcW w:w="172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78B" w:rsidRDefault="000A678B" w:rsidP="00F3763E">
                  <w:pPr>
                    <w:pStyle w:val="TableContents"/>
                    <w:spacing w:line="276" w:lineRule="auto"/>
                    <w:jc w:val="center"/>
                    <w:rPr>
                      <w:rFonts w:ascii="Arial" w:hAnsi="Arial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bCs/>
                      <w:sz w:val="18"/>
                      <w:szCs w:val="18"/>
                    </w:rPr>
                    <w:t xml:space="preserve">Punkty przyznane przez poszczególnych członków Komisji  </w:t>
                  </w:r>
                </w:p>
              </w:tc>
            </w:tr>
            <w:tr w:rsidR="000A678B" w:rsidTr="00F3763E">
              <w:tc>
                <w:tcPr>
                  <w:tcW w:w="2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78B" w:rsidRDefault="000A678B" w:rsidP="00F3763E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78B" w:rsidRDefault="000A678B" w:rsidP="00F3763E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78B" w:rsidRDefault="000A678B" w:rsidP="00F3763E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78B" w:rsidRDefault="000A678B" w:rsidP="00F3763E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78B" w:rsidRDefault="000A678B" w:rsidP="00F3763E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678B" w:rsidRDefault="000A678B" w:rsidP="00F3763E">
                  <w:pPr>
                    <w:pStyle w:val="TableContents"/>
                    <w:spacing w:line="276" w:lineRule="auto"/>
                    <w:rPr>
                      <w:rFonts w:ascii="Arial" w:hAnsi="Arial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0A678B" w:rsidRDefault="000A678B" w:rsidP="00F3763E">
            <w:pPr>
              <w:spacing w:line="276" w:lineRule="auto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>Średnia uzyskanych punktów</w:t>
            </w: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1.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 xml:space="preserve">Jakość wykonania zadania:       </w:t>
            </w:r>
          </w:p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zgodność rezultatów z celami zadania, realność ich osiągnięcia;</w:t>
            </w:r>
          </w:p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plan i harmonogram działań (jakość i atrakcyjność działań, spójność projektu);</w:t>
            </w:r>
          </w:p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kwalifikacje osób, przy udziale których organizacja będzie wykonywała zadanie;</w:t>
            </w:r>
          </w:p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komplementarność zadania z innymi działaniami podejmowanymi przez organizację lub inne podmioty;</w:t>
            </w:r>
          </w:p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- określenie grupy docelowej i sposobu zaspokojenia jej potrzeb poprzez zadanie.   /0-25/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2.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 xml:space="preserve">Możliwości realizacji zadania:       </w:t>
            </w:r>
          </w:p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zasoby kadrowe i rzeczowe oferenta;</w:t>
            </w:r>
          </w:p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wkład finansowy oferenta i/lub udział środków finansowych z innych źródeł;</w:t>
            </w:r>
          </w:p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wkład osobowy oferenta, w tym świadczenia wolontariuszy i społeczna praca członków.  /0-15/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0A678B" w:rsidTr="00F3763E">
        <w:trPr>
          <w:trHeight w:val="11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3.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 xml:space="preserve">Kalkulacja kosztów realizacji zadania:       </w:t>
            </w:r>
          </w:p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>- racjonalność i zasadność kosztów w stosunku do założonych działań.   /0-15/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0A678B" w:rsidTr="00F376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ascii="Arial" w:hAnsi="Arial" w:cs="Calibri"/>
                <w:sz w:val="18"/>
                <w:szCs w:val="18"/>
              </w:rPr>
              <w:t>4.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t xml:space="preserve">Ocena dotychczasowej współpracy:          </w:t>
            </w:r>
          </w:p>
          <w:p w:rsidR="000A678B" w:rsidRDefault="000A678B" w:rsidP="00F3763E">
            <w:pPr>
              <w:pStyle w:val="Standard"/>
              <w:spacing w:line="276" w:lineRule="auto"/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</w:rPr>
              <w:lastRenderedPageBreak/>
              <w:t>- rzetelność i terminowość rozliczania zadań.  /0-5/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i/>
                <w:iCs/>
                <w:sz w:val="18"/>
                <w:szCs w:val="18"/>
              </w:rPr>
              <w:t>(.......... : 6 )</w:t>
            </w:r>
            <w:r>
              <w:rPr>
                <w:rFonts w:ascii="Arial" w:hAnsi="Arial" w:cs="Calibri"/>
                <w:sz w:val="18"/>
                <w:szCs w:val="18"/>
              </w:rPr>
              <w:t>= .........</w:t>
            </w:r>
          </w:p>
        </w:tc>
      </w:tr>
      <w:tr w:rsidR="000A678B" w:rsidTr="00F3763E">
        <w:tc>
          <w:tcPr>
            <w:tcW w:w="935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jc w:val="center"/>
            </w:pPr>
            <w:r>
              <w:rPr>
                <w:rFonts w:ascii="Arial" w:hAnsi="Arial" w:cs="Calibri"/>
                <w:b/>
                <w:bCs/>
                <w:sz w:val="18"/>
                <w:szCs w:val="18"/>
              </w:rPr>
              <w:t xml:space="preserve">OCENA KOŃCOWA   </w:t>
            </w:r>
            <w:r>
              <w:rPr>
                <w:rFonts w:ascii="Arial" w:hAnsi="Arial" w:cs="Calibri"/>
                <w:b/>
                <w:bCs/>
                <w:i/>
                <w:iCs/>
                <w:sz w:val="18"/>
                <w:szCs w:val="18"/>
              </w:rPr>
              <w:t xml:space="preserve">( Max.  60 punktów)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78B" w:rsidRDefault="000A678B" w:rsidP="00F3763E">
            <w:pPr>
              <w:pStyle w:val="TableContents"/>
              <w:spacing w:line="276" w:lineRule="auto"/>
              <w:rPr>
                <w:rFonts w:ascii="Arial" w:hAnsi="Arial" w:cs="Calibri"/>
                <w:sz w:val="18"/>
                <w:szCs w:val="18"/>
              </w:rPr>
            </w:pPr>
          </w:p>
        </w:tc>
      </w:tr>
    </w:tbl>
    <w:p w:rsidR="000A678B" w:rsidRDefault="000A678B" w:rsidP="000A678B">
      <w:pPr>
        <w:pStyle w:val="Standard"/>
        <w:spacing w:before="120" w:after="120" w:line="276" w:lineRule="auto"/>
        <w:rPr>
          <w:rFonts w:ascii="Arial" w:hAnsi="Arial" w:cs="Calibri"/>
          <w:b/>
          <w:bCs/>
          <w:sz w:val="20"/>
          <w:szCs w:val="20"/>
        </w:rPr>
      </w:pPr>
    </w:p>
    <w:p w:rsidR="000A678B" w:rsidRPr="000A678B" w:rsidRDefault="000A678B" w:rsidP="000A678B">
      <w:pPr>
        <w:pStyle w:val="Standard"/>
        <w:spacing w:before="120" w:after="120" w:line="276" w:lineRule="auto"/>
        <w:rPr>
          <w:rFonts w:ascii="Arial" w:hAnsi="Arial" w:cs="Calibri"/>
          <w:b/>
          <w:bCs/>
          <w:sz w:val="22"/>
          <w:szCs w:val="22"/>
        </w:rPr>
      </w:pPr>
    </w:p>
    <w:p w:rsidR="000A678B" w:rsidRPr="000A678B" w:rsidRDefault="000A678B" w:rsidP="000A678B">
      <w:pPr>
        <w:pStyle w:val="Standard"/>
        <w:spacing w:before="120" w:after="120" w:line="276" w:lineRule="auto"/>
        <w:rPr>
          <w:sz w:val="22"/>
          <w:szCs w:val="22"/>
        </w:rPr>
      </w:pPr>
      <w:r w:rsidRPr="000A678B">
        <w:rPr>
          <w:rFonts w:ascii="Arial" w:hAnsi="Arial" w:cs="Calibri"/>
          <w:b/>
          <w:bCs/>
          <w:sz w:val="22"/>
          <w:szCs w:val="22"/>
        </w:rPr>
        <w:t>PODPISY KOMISJI KONKURSOWEJ :</w:t>
      </w:r>
      <w:r w:rsidRPr="000A678B">
        <w:rPr>
          <w:rFonts w:ascii="Arial" w:hAnsi="Arial" w:cs="Calibri"/>
          <w:b/>
          <w:bCs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>1. ..........................................</w:t>
      </w:r>
    </w:p>
    <w:p w:rsidR="000A678B" w:rsidRPr="000A678B" w:rsidRDefault="000A678B" w:rsidP="000A678B">
      <w:pPr>
        <w:pStyle w:val="Standard"/>
        <w:spacing w:before="120" w:after="120" w:line="276" w:lineRule="auto"/>
        <w:ind w:left="2836" w:firstLine="709"/>
        <w:rPr>
          <w:rFonts w:ascii="Arial" w:hAnsi="Arial" w:cs="Calibri"/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ab/>
        <w:t>2. ..........................................</w:t>
      </w:r>
    </w:p>
    <w:p w:rsidR="000A678B" w:rsidRPr="000A678B" w:rsidRDefault="000A678B" w:rsidP="000A678B">
      <w:pPr>
        <w:pStyle w:val="Standard"/>
        <w:spacing w:before="120" w:after="120" w:line="276" w:lineRule="auto"/>
        <w:ind w:left="2836" w:firstLine="709"/>
        <w:rPr>
          <w:rFonts w:ascii="Arial" w:hAnsi="Arial" w:cs="Calibri"/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ab/>
        <w:t>3. ...........................................</w:t>
      </w:r>
    </w:p>
    <w:p w:rsidR="000A678B" w:rsidRPr="000A678B" w:rsidRDefault="000A678B" w:rsidP="000A678B">
      <w:pPr>
        <w:pStyle w:val="Standard"/>
        <w:spacing w:before="120" w:after="120" w:line="276" w:lineRule="auto"/>
        <w:rPr>
          <w:rFonts w:ascii="Arial" w:hAnsi="Arial" w:cs="Calibri"/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  <w:t>4. ...........................................</w:t>
      </w:r>
    </w:p>
    <w:p w:rsidR="000A678B" w:rsidRPr="000A678B" w:rsidRDefault="000A678B" w:rsidP="000A678B">
      <w:pPr>
        <w:pStyle w:val="Standard"/>
        <w:spacing w:before="120" w:after="120" w:line="276" w:lineRule="auto"/>
        <w:rPr>
          <w:rFonts w:ascii="Arial" w:hAnsi="Arial" w:cs="Calibri"/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  <w:t>5. ...........................................</w:t>
      </w:r>
    </w:p>
    <w:p w:rsidR="000A678B" w:rsidRPr="000A678B" w:rsidRDefault="000A678B" w:rsidP="000A678B">
      <w:pPr>
        <w:pStyle w:val="Standard"/>
        <w:spacing w:before="120" w:after="120"/>
        <w:rPr>
          <w:rFonts w:ascii="Arial" w:hAnsi="Arial" w:cs="Calibri"/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</w:r>
      <w:r w:rsidRPr="000A678B">
        <w:rPr>
          <w:rFonts w:ascii="Arial" w:hAnsi="Arial" w:cs="Calibri"/>
          <w:sz w:val="22"/>
          <w:szCs w:val="22"/>
        </w:rPr>
        <w:tab/>
        <w:t xml:space="preserve">6. ...........................................      </w:t>
      </w:r>
      <w:r w:rsidRPr="000A678B">
        <w:rPr>
          <w:rFonts w:ascii="Arial" w:hAnsi="Arial" w:cs="Calibri"/>
          <w:sz w:val="22"/>
          <w:szCs w:val="22"/>
        </w:rPr>
        <w:tab/>
      </w:r>
    </w:p>
    <w:p w:rsidR="000A678B" w:rsidRPr="000A678B" w:rsidRDefault="000A678B" w:rsidP="000A678B">
      <w:pPr>
        <w:pStyle w:val="Standard"/>
        <w:spacing w:before="120" w:after="120"/>
        <w:rPr>
          <w:rFonts w:ascii="Arial" w:hAnsi="Arial" w:cs="Calibri"/>
          <w:sz w:val="22"/>
          <w:szCs w:val="22"/>
        </w:rPr>
      </w:pPr>
    </w:p>
    <w:p w:rsidR="000A678B" w:rsidRPr="000A678B" w:rsidRDefault="000A678B" w:rsidP="000A678B">
      <w:pPr>
        <w:pStyle w:val="Standard"/>
        <w:spacing w:before="120" w:after="120"/>
        <w:rPr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>Łomża, dnia ...................................</w:t>
      </w:r>
    </w:p>
    <w:p w:rsidR="00E14FF6" w:rsidRDefault="00195DB7"/>
    <w:sectPr w:rsidR="00E14FF6">
      <w:pgSz w:w="11905" w:h="16837"/>
      <w:pgMar w:top="1134" w:right="1128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B"/>
    <w:rsid w:val="000A678B"/>
    <w:rsid w:val="00195DB7"/>
    <w:rsid w:val="00CA3042"/>
    <w:rsid w:val="00D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486E-AAE2-40C1-8FB8-0023927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6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678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0A67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Wróblewska</dc:creator>
  <cp:keywords/>
  <dc:description/>
  <cp:lastModifiedBy>Klaudia Wróblewska</cp:lastModifiedBy>
  <cp:revision>2</cp:revision>
  <dcterms:created xsi:type="dcterms:W3CDTF">2022-02-03T13:44:00Z</dcterms:created>
  <dcterms:modified xsi:type="dcterms:W3CDTF">2022-02-14T13:32:00Z</dcterms:modified>
</cp:coreProperties>
</file>