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69D" w:rsidRPr="002E4423" w:rsidRDefault="00D268FC" w:rsidP="003C59BF">
      <w:pPr>
        <w:spacing w:after="0"/>
        <w:ind w:left="6372" w:firstLine="708"/>
        <w:rPr>
          <w:i/>
          <w:sz w:val="20"/>
          <w:szCs w:val="20"/>
        </w:rPr>
      </w:pPr>
      <w:r w:rsidRPr="002E4423">
        <w:rPr>
          <w:i/>
          <w:sz w:val="20"/>
          <w:szCs w:val="20"/>
        </w:rPr>
        <w:t>Załącznik nr 1</w:t>
      </w:r>
    </w:p>
    <w:p w:rsidR="00D268FC" w:rsidRPr="002E4423" w:rsidRDefault="00D268FC" w:rsidP="003C59BF">
      <w:pPr>
        <w:spacing w:after="0"/>
        <w:ind w:left="6372" w:firstLine="708"/>
        <w:rPr>
          <w:i/>
          <w:sz w:val="20"/>
          <w:szCs w:val="20"/>
        </w:rPr>
      </w:pPr>
      <w:r w:rsidRPr="002E4423">
        <w:rPr>
          <w:i/>
          <w:sz w:val="20"/>
          <w:szCs w:val="20"/>
        </w:rPr>
        <w:t xml:space="preserve">do Zarządzenia nr </w:t>
      </w:r>
      <w:r w:rsidR="002D042C">
        <w:rPr>
          <w:i/>
          <w:sz w:val="20"/>
          <w:szCs w:val="20"/>
        </w:rPr>
        <w:t>118</w:t>
      </w:r>
      <w:r w:rsidR="002E4423">
        <w:rPr>
          <w:i/>
          <w:sz w:val="20"/>
          <w:szCs w:val="20"/>
        </w:rPr>
        <w:t>/21</w:t>
      </w:r>
    </w:p>
    <w:p w:rsidR="00D268FC" w:rsidRPr="002E4423" w:rsidRDefault="00D268FC" w:rsidP="003C59BF">
      <w:pPr>
        <w:spacing w:after="0"/>
        <w:ind w:left="7080"/>
        <w:rPr>
          <w:i/>
          <w:sz w:val="20"/>
          <w:szCs w:val="20"/>
        </w:rPr>
      </w:pPr>
      <w:r w:rsidRPr="002E4423">
        <w:rPr>
          <w:i/>
          <w:sz w:val="20"/>
          <w:szCs w:val="20"/>
        </w:rPr>
        <w:t>Prezydenta Miasta Łomża</w:t>
      </w:r>
    </w:p>
    <w:p w:rsidR="00D268FC" w:rsidRPr="002E4423" w:rsidRDefault="00D268FC" w:rsidP="003C59BF">
      <w:pPr>
        <w:spacing w:after="0"/>
        <w:ind w:left="6372" w:firstLine="708"/>
        <w:rPr>
          <w:i/>
          <w:sz w:val="20"/>
          <w:szCs w:val="20"/>
        </w:rPr>
      </w:pPr>
      <w:r w:rsidRPr="002E4423">
        <w:rPr>
          <w:i/>
          <w:sz w:val="20"/>
          <w:szCs w:val="20"/>
        </w:rPr>
        <w:t xml:space="preserve">z dnia </w:t>
      </w:r>
      <w:r w:rsidR="002D042C">
        <w:rPr>
          <w:i/>
          <w:sz w:val="20"/>
          <w:szCs w:val="20"/>
        </w:rPr>
        <w:t xml:space="preserve">14 </w:t>
      </w:r>
      <w:r w:rsidR="002E4423">
        <w:rPr>
          <w:i/>
          <w:sz w:val="20"/>
          <w:szCs w:val="20"/>
        </w:rPr>
        <w:t>kwietnia 2021r.</w:t>
      </w:r>
    </w:p>
    <w:p w:rsidR="00D268FC" w:rsidRDefault="00D268FC"/>
    <w:p w:rsidR="00311EC3" w:rsidRPr="00012B5D" w:rsidRDefault="00311EC3" w:rsidP="00311EC3">
      <w:pPr>
        <w:jc w:val="center"/>
        <w:rPr>
          <w:b/>
          <w:sz w:val="26"/>
          <w:szCs w:val="26"/>
        </w:rPr>
      </w:pPr>
      <w:r w:rsidRPr="00012B5D">
        <w:rPr>
          <w:b/>
          <w:sz w:val="26"/>
          <w:szCs w:val="26"/>
        </w:rPr>
        <w:t>Zasady likwidacji nieruchomości gruntowych, lokali, budynków i budowli</w:t>
      </w:r>
    </w:p>
    <w:p w:rsidR="00311EC3" w:rsidRDefault="00311EC3" w:rsidP="00311EC3">
      <w:pPr>
        <w:jc w:val="center"/>
        <w:rPr>
          <w:b/>
          <w:sz w:val="24"/>
          <w:szCs w:val="24"/>
        </w:rPr>
      </w:pPr>
    </w:p>
    <w:p w:rsidR="00311EC3" w:rsidRDefault="00311EC3" w:rsidP="00311EC3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311EC3" w:rsidRDefault="00311EC3" w:rsidP="00311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Nieruchomością gruntową jest grunt wraz z częściami </w:t>
      </w:r>
      <w:r w:rsidR="00C22E5A">
        <w:rPr>
          <w:sz w:val="24"/>
          <w:szCs w:val="24"/>
        </w:rPr>
        <w:t>składowymi, z wyłączeniem budynków</w:t>
      </w:r>
      <w:r w:rsidR="00671C4A">
        <w:rPr>
          <w:sz w:val="24"/>
          <w:szCs w:val="24"/>
        </w:rPr>
        <w:t xml:space="preserve"> </w:t>
      </w:r>
      <w:r w:rsidR="00671C4A">
        <w:rPr>
          <w:sz w:val="24"/>
          <w:szCs w:val="24"/>
        </w:rPr>
        <w:br/>
      </w:r>
      <w:r w:rsidR="00C22E5A">
        <w:rPr>
          <w:sz w:val="24"/>
          <w:szCs w:val="24"/>
        </w:rPr>
        <w:t>i budowli, jeżeli stanowią odrębny od gruntu przedmiot własności.</w:t>
      </w:r>
    </w:p>
    <w:p w:rsidR="00A5785C" w:rsidRPr="00A5785C" w:rsidRDefault="00A5785C" w:rsidP="00311EC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O</w:t>
      </w:r>
      <w:r w:rsidRPr="00A5785C">
        <w:rPr>
          <w:rFonts w:ascii="Calibri" w:hAnsi="Calibri" w:cs="Calibri"/>
          <w:sz w:val="24"/>
          <w:szCs w:val="24"/>
        </w:rPr>
        <w:t>biek</w:t>
      </w:r>
      <w:r>
        <w:rPr>
          <w:rFonts w:ascii="Calibri" w:hAnsi="Calibri" w:cs="Calibri"/>
          <w:sz w:val="24"/>
          <w:szCs w:val="24"/>
        </w:rPr>
        <w:t>tem</w:t>
      </w:r>
      <w:r w:rsidRPr="00A5785C">
        <w:rPr>
          <w:rFonts w:ascii="Calibri" w:hAnsi="Calibri" w:cs="Calibri"/>
          <w:sz w:val="24"/>
          <w:szCs w:val="24"/>
        </w:rPr>
        <w:t xml:space="preserve"> budowlany</w:t>
      </w:r>
      <w:r>
        <w:rPr>
          <w:rFonts w:ascii="Calibri" w:hAnsi="Calibri" w:cs="Calibri"/>
          <w:sz w:val="24"/>
          <w:szCs w:val="24"/>
        </w:rPr>
        <w:t>m jest</w:t>
      </w:r>
      <w:r w:rsidRPr="00A5785C">
        <w:rPr>
          <w:rFonts w:ascii="Calibri" w:hAnsi="Calibri" w:cs="Calibri"/>
          <w:sz w:val="24"/>
          <w:szCs w:val="24"/>
        </w:rPr>
        <w:t xml:space="preserve"> budynek, budowl</w:t>
      </w:r>
      <w:r>
        <w:rPr>
          <w:rFonts w:ascii="Calibri" w:hAnsi="Calibri" w:cs="Calibri"/>
          <w:sz w:val="24"/>
          <w:szCs w:val="24"/>
        </w:rPr>
        <w:t>a</w:t>
      </w:r>
      <w:r w:rsidRPr="00A5785C">
        <w:rPr>
          <w:rFonts w:ascii="Calibri" w:hAnsi="Calibri" w:cs="Calibri"/>
          <w:sz w:val="24"/>
          <w:szCs w:val="24"/>
        </w:rPr>
        <w:t xml:space="preserve"> bądź obiekt małej architektury, wraz z instalacjami zapewniającymi możliwość użytkowania obiektu zgodnie z</w:t>
      </w:r>
      <w:r>
        <w:rPr>
          <w:rFonts w:ascii="Calibri" w:hAnsi="Calibri" w:cs="Calibri"/>
          <w:sz w:val="24"/>
          <w:szCs w:val="24"/>
        </w:rPr>
        <w:t xml:space="preserve"> </w:t>
      </w:r>
      <w:r w:rsidRPr="00A5785C">
        <w:rPr>
          <w:rFonts w:ascii="Calibri" w:hAnsi="Calibri" w:cs="Calibri"/>
          <w:sz w:val="24"/>
          <w:szCs w:val="24"/>
        </w:rPr>
        <w:t xml:space="preserve">jego przeznaczeniem, wzniesiony </w:t>
      </w:r>
      <w:r>
        <w:rPr>
          <w:rFonts w:ascii="Calibri" w:hAnsi="Calibri" w:cs="Calibri"/>
          <w:sz w:val="24"/>
          <w:szCs w:val="24"/>
        </w:rPr>
        <w:br/>
      </w:r>
      <w:r w:rsidRPr="00A5785C">
        <w:rPr>
          <w:rFonts w:ascii="Calibri" w:hAnsi="Calibri" w:cs="Calibri"/>
          <w:sz w:val="24"/>
          <w:szCs w:val="24"/>
        </w:rPr>
        <w:t>z</w:t>
      </w:r>
      <w:r>
        <w:rPr>
          <w:rFonts w:ascii="Calibri" w:hAnsi="Calibri" w:cs="Calibri"/>
          <w:sz w:val="24"/>
          <w:szCs w:val="24"/>
        </w:rPr>
        <w:t xml:space="preserve"> </w:t>
      </w:r>
      <w:r w:rsidRPr="00A5785C">
        <w:rPr>
          <w:rFonts w:ascii="Calibri" w:hAnsi="Calibri" w:cs="Calibri"/>
          <w:sz w:val="24"/>
          <w:szCs w:val="24"/>
        </w:rPr>
        <w:t>użyciem wyrobów budowlanych</w:t>
      </w:r>
      <w:r>
        <w:rPr>
          <w:rFonts w:ascii="Calibri" w:hAnsi="Calibri" w:cs="Calibri"/>
          <w:sz w:val="24"/>
          <w:szCs w:val="24"/>
        </w:rPr>
        <w:t>.</w:t>
      </w:r>
    </w:p>
    <w:p w:rsidR="00C22E5A" w:rsidRDefault="001F3794" w:rsidP="00311EC3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2E5A">
        <w:rPr>
          <w:sz w:val="24"/>
          <w:szCs w:val="24"/>
        </w:rPr>
        <w:t>. Przez lokal rozumie się lokal mieszkaln</w:t>
      </w:r>
      <w:r w:rsidR="0069796B">
        <w:rPr>
          <w:sz w:val="24"/>
          <w:szCs w:val="24"/>
        </w:rPr>
        <w:t>y</w:t>
      </w:r>
      <w:r w:rsidR="00C22E5A">
        <w:rPr>
          <w:sz w:val="24"/>
          <w:szCs w:val="24"/>
        </w:rPr>
        <w:t>, a także lokal o innym przeznaczeniu, spółdzielcze własnościowe prawo do lokalu mieszkalnego oraz spółdzielcze prawo do lokalu niemieszkalnego.</w:t>
      </w:r>
      <w:r w:rsidR="00671C4A">
        <w:rPr>
          <w:sz w:val="24"/>
          <w:szCs w:val="24"/>
        </w:rPr>
        <w:t xml:space="preserve"> </w:t>
      </w:r>
      <w:r w:rsidR="00671C4A">
        <w:rPr>
          <w:sz w:val="24"/>
          <w:szCs w:val="24"/>
        </w:rPr>
        <w:br/>
      </w:r>
      <w:r w:rsidR="00C22E5A">
        <w:rPr>
          <w:sz w:val="24"/>
          <w:szCs w:val="24"/>
        </w:rPr>
        <w:t>Do lokalu mogą przynależeć pomieszczenia pomocnicze, choćby nawet do niego nie przylegały</w:t>
      </w:r>
      <w:r w:rsidR="002B6AFD">
        <w:rPr>
          <w:sz w:val="24"/>
          <w:szCs w:val="24"/>
        </w:rPr>
        <w:t xml:space="preserve"> </w:t>
      </w:r>
      <w:r w:rsidR="00671C4A">
        <w:rPr>
          <w:sz w:val="24"/>
          <w:szCs w:val="24"/>
        </w:rPr>
        <w:br/>
      </w:r>
      <w:r w:rsidR="00C22E5A">
        <w:rPr>
          <w:sz w:val="24"/>
          <w:szCs w:val="24"/>
        </w:rPr>
        <w:t>(m.in. pomieszczenia gospodarcze, piwnice).</w:t>
      </w:r>
    </w:p>
    <w:p w:rsidR="00C22E5A" w:rsidRDefault="001F3794" w:rsidP="00311EC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22E5A">
        <w:rPr>
          <w:sz w:val="24"/>
          <w:szCs w:val="24"/>
        </w:rPr>
        <w:t>. Budynkiem jest każdy obiekt budowlany, trwale związany z gruntem, wydzielony z przestrzeni</w:t>
      </w:r>
      <w:r w:rsidR="002B6AFD">
        <w:rPr>
          <w:sz w:val="24"/>
          <w:szCs w:val="24"/>
        </w:rPr>
        <w:t xml:space="preserve"> </w:t>
      </w:r>
      <w:r w:rsidR="00671C4A">
        <w:rPr>
          <w:sz w:val="24"/>
          <w:szCs w:val="24"/>
        </w:rPr>
        <w:br/>
      </w:r>
      <w:r w:rsidR="00C22E5A">
        <w:rPr>
          <w:sz w:val="24"/>
          <w:szCs w:val="24"/>
        </w:rPr>
        <w:t>za pomocą przegród budowlanych oraz posiadający fundamenty i dach.</w:t>
      </w:r>
    </w:p>
    <w:p w:rsidR="00E566D3" w:rsidRDefault="001F3794" w:rsidP="00311EC3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22E5A">
        <w:rPr>
          <w:sz w:val="24"/>
          <w:szCs w:val="24"/>
        </w:rPr>
        <w:t xml:space="preserve">. Budowlą jest każdy obiekt </w:t>
      </w:r>
      <w:r w:rsidR="0069796B">
        <w:rPr>
          <w:sz w:val="24"/>
          <w:szCs w:val="24"/>
        </w:rPr>
        <w:t>inżynierii lądowej i wodnej naziemny i podziemny o charakterze stałym nie klasyfikowany jako budynek</w:t>
      </w:r>
      <w:r w:rsidR="00157EF7">
        <w:rPr>
          <w:sz w:val="24"/>
          <w:szCs w:val="24"/>
        </w:rPr>
        <w:t xml:space="preserve"> lub mała architektura w rozumieniu ustawy </w:t>
      </w:r>
      <w:r w:rsidR="00157EF7" w:rsidRPr="000A3040">
        <w:rPr>
          <w:sz w:val="24"/>
          <w:szCs w:val="24"/>
        </w:rPr>
        <w:t>Prawo budowlane</w:t>
      </w:r>
      <w:r w:rsidR="0069796B">
        <w:rPr>
          <w:sz w:val="24"/>
          <w:szCs w:val="24"/>
        </w:rPr>
        <w:t>,</w:t>
      </w:r>
      <w:r w:rsidR="00671C4A">
        <w:rPr>
          <w:sz w:val="24"/>
          <w:szCs w:val="24"/>
        </w:rPr>
        <w:t xml:space="preserve"> </w:t>
      </w:r>
      <w:r w:rsidR="00671C4A">
        <w:rPr>
          <w:sz w:val="24"/>
          <w:szCs w:val="24"/>
        </w:rPr>
        <w:br/>
      </w:r>
      <w:r w:rsidR="0069796B">
        <w:rPr>
          <w:sz w:val="24"/>
          <w:szCs w:val="24"/>
        </w:rPr>
        <w:t>tj.: kompleksowa budowla na terenie przemysłowym, rurociąg, linia telekomunikacyjna</w:t>
      </w:r>
      <w:r w:rsidR="00BE6442">
        <w:rPr>
          <w:sz w:val="24"/>
          <w:szCs w:val="24"/>
        </w:rPr>
        <w:t xml:space="preserve"> </w:t>
      </w:r>
      <w:r w:rsidR="00671C4A">
        <w:rPr>
          <w:sz w:val="24"/>
          <w:szCs w:val="24"/>
        </w:rPr>
        <w:br/>
      </w:r>
      <w:r w:rsidR="0069796B">
        <w:rPr>
          <w:sz w:val="24"/>
          <w:szCs w:val="24"/>
        </w:rPr>
        <w:t>i elektroenergetyczna, infrastruktura transportu oraz pozostały obiekt inżynierii lądowej i wodnej.</w:t>
      </w:r>
    </w:p>
    <w:p w:rsidR="00671C4A" w:rsidRDefault="00671C4A" w:rsidP="00311EC3">
      <w:pPr>
        <w:jc w:val="both"/>
        <w:rPr>
          <w:sz w:val="24"/>
          <w:szCs w:val="24"/>
        </w:rPr>
      </w:pPr>
    </w:p>
    <w:p w:rsidR="00E566D3" w:rsidRDefault="00E566D3" w:rsidP="00F65C1A">
      <w:pPr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D55985" w:rsidRPr="009E0543" w:rsidRDefault="009E0543" w:rsidP="009E0543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D55985" w:rsidRPr="009E0543">
        <w:rPr>
          <w:rFonts w:eastAsia="Times New Roman" w:cstheme="minorHAnsi"/>
          <w:sz w:val="24"/>
          <w:szCs w:val="24"/>
          <w:lang w:eastAsia="pl-PL"/>
        </w:rPr>
        <w:t xml:space="preserve">Postawienie </w:t>
      </w:r>
      <w:r w:rsidR="00356511">
        <w:rPr>
          <w:rFonts w:eastAsia="Times New Roman" w:cstheme="minorHAnsi"/>
          <w:sz w:val="24"/>
          <w:szCs w:val="24"/>
          <w:lang w:eastAsia="pl-PL"/>
        </w:rPr>
        <w:t>obiektów budowlanych</w:t>
      </w:r>
      <w:r w:rsidR="00D55985" w:rsidRPr="009E0543">
        <w:rPr>
          <w:rFonts w:eastAsia="Times New Roman" w:cstheme="minorHAnsi"/>
          <w:sz w:val="24"/>
          <w:szCs w:val="24"/>
          <w:lang w:eastAsia="pl-PL"/>
        </w:rPr>
        <w:t xml:space="preserve"> w stan likwidacji </w:t>
      </w:r>
      <w:r w:rsidR="0028172D">
        <w:rPr>
          <w:rFonts w:eastAsia="Times New Roman" w:cstheme="minorHAnsi"/>
          <w:sz w:val="24"/>
          <w:szCs w:val="24"/>
          <w:lang w:eastAsia="pl-PL"/>
        </w:rPr>
        <w:t xml:space="preserve">(w tym częściowej likwidacji) </w:t>
      </w:r>
      <w:r w:rsidR="00D55985" w:rsidRPr="009E0543">
        <w:rPr>
          <w:rFonts w:eastAsia="Times New Roman" w:cstheme="minorHAnsi"/>
          <w:sz w:val="24"/>
          <w:szCs w:val="24"/>
          <w:lang w:eastAsia="pl-PL"/>
        </w:rPr>
        <w:t xml:space="preserve">oznacza podjęcie udokumentowanej decyzji o wycofaniu </w:t>
      </w:r>
      <w:r>
        <w:rPr>
          <w:rFonts w:eastAsia="Times New Roman" w:cstheme="minorHAnsi"/>
          <w:sz w:val="24"/>
          <w:szCs w:val="24"/>
          <w:lang w:eastAsia="pl-PL"/>
        </w:rPr>
        <w:t xml:space="preserve">składnika majątkowego </w:t>
      </w:r>
      <w:r w:rsidR="00671C4A">
        <w:rPr>
          <w:rFonts w:eastAsia="Times New Roman" w:cstheme="minorHAnsi"/>
          <w:sz w:val="24"/>
          <w:szCs w:val="24"/>
          <w:lang w:eastAsia="pl-PL"/>
        </w:rPr>
        <w:t xml:space="preserve">z użytkowania </w:t>
      </w:r>
      <w:r w:rsidR="00671C4A">
        <w:rPr>
          <w:rFonts w:eastAsia="Times New Roman" w:cstheme="minorHAnsi"/>
          <w:sz w:val="24"/>
          <w:szCs w:val="24"/>
          <w:lang w:eastAsia="pl-PL"/>
        </w:rPr>
        <w:br/>
        <w:t xml:space="preserve">oraz </w:t>
      </w:r>
      <w:r w:rsidR="00D55985" w:rsidRPr="009E0543">
        <w:rPr>
          <w:rFonts w:eastAsia="Times New Roman" w:cstheme="minorHAnsi"/>
          <w:sz w:val="24"/>
          <w:szCs w:val="24"/>
          <w:lang w:eastAsia="pl-PL"/>
        </w:rPr>
        <w:t xml:space="preserve">zaprzestanie jego ujmowania w księgach rachunkowych. Prowadzi to do jego likwidacji, </w:t>
      </w:r>
      <w:r w:rsidR="00671C4A">
        <w:rPr>
          <w:rFonts w:eastAsia="Times New Roman" w:cstheme="minorHAnsi"/>
          <w:sz w:val="24"/>
          <w:szCs w:val="24"/>
          <w:lang w:eastAsia="pl-PL"/>
        </w:rPr>
        <w:br/>
      </w:r>
      <w:r w:rsidR="00D55985" w:rsidRPr="009E0543">
        <w:rPr>
          <w:rFonts w:eastAsia="Times New Roman" w:cstheme="minorHAnsi"/>
          <w:sz w:val="24"/>
          <w:szCs w:val="24"/>
          <w:lang w:eastAsia="pl-PL"/>
        </w:rPr>
        <w:t>która polega na:</w:t>
      </w:r>
    </w:p>
    <w:p w:rsidR="00D55985" w:rsidRPr="00D55985" w:rsidRDefault="00D55985" w:rsidP="00C97250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55985">
        <w:rPr>
          <w:rFonts w:eastAsia="Times New Roman" w:cstheme="minorHAnsi"/>
          <w:sz w:val="24"/>
          <w:szCs w:val="24"/>
          <w:lang w:eastAsia="pl-PL"/>
        </w:rPr>
        <w:t>fizycznym unicestwieniu (rozbiórka, demontaż, złomowanie</w:t>
      </w:r>
      <w:r w:rsidR="00187EE0">
        <w:rPr>
          <w:rFonts w:eastAsia="Times New Roman" w:cstheme="minorHAnsi"/>
          <w:sz w:val="24"/>
          <w:szCs w:val="24"/>
          <w:lang w:eastAsia="pl-PL"/>
        </w:rPr>
        <w:t>, utylizacja</w:t>
      </w:r>
      <w:r w:rsidRPr="00D55985">
        <w:rPr>
          <w:rFonts w:eastAsia="Times New Roman" w:cstheme="minorHAnsi"/>
          <w:sz w:val="24"/>
          <w:szCs w:val="24"/>
          <w:lang w:eastAsia="pl-PL"/>
        </w:rPr>
        <w:t>),</w:t>
      </w:r>
      <w:r w:rsidR="009E054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1C4A">
        <w:rPr>
          <w:rFonts w:eastAsia="Times New Roman" w:cstheme="minorHAnsi"/>
          <w:sz w:val="24"/>
          <w:szCs w:val="24"/>
          <w:lang w:eastAsia="pl-PL"/>
        </w:rPr>
        <w:br/>
      </w:r>
      <w:r w:rsidRPr="00D55985">
        <w:rPr>
          <w:rFonts w:eastAsia="Times New Roman" w:cstheme="minorHAnsi"/>
          <w:sz w:val="24"/>
          <w:szCs w:val="24"/>
          <w:lang w:eastAsia="pl-PL"/>
        </w:rPr>
        <w:t>albo</w:t>
      </w:r>
    </w:p>
    <w:p w:rsidR="00091B24" w:rsidRDefault="00D55985" w:rsidP="006B6F94">
      <w:pPr>
        <w:numPr>
          <w:ilvl w:val="0"/>
          <w:numId w:val="3"/>
        </w:numPr>
        <w:spacing w:before="100" w:beforeAutospacing="1"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55985">
        <w:rPr>
          <w:rFonts w:eastAsia="Times New Roman" w:cstheme="minorHAnsi"/>
          <w:sz w:val="24"/>
          <w:szCs w:val="24"/>
          <w:lang w:eastAsia="pl-PL"/>
        </w:rPr>
        <w:t>wyłączeniu środka trwałego z </w:t>
      </w:r>
      <w:r w:rsidR="00091B24" w:rsidRPr="00091B24">
        <w:rPr>
          <w:rFonts w:eastAsia="Times New Roman" w:cstheme="minorHAnsi"/>
          <w:sz w:val="24"/>
          <w:szCs w:val="24"/>
          <w:lang w:eastAsia="pl-PL"/>
        </w:rPr>
        <w:t>ewidencji mają</w:t>
      </w:r>
      <w:r w:rsidR="00135F89" w:rsidRPr="00091B24">
        <w:rPr>
          <w:rFonts w:eastAsia="Times New Roman" w:cstheme="minorHAnsi"/>
          <w:sz w:val="24"/>
          <w:szCs w:val="24"/>
          <w:lang w:eastAsia="pl-PL"/>
        </w:rPr>
        <w:t>tku</w:t>
      </w:r>
      <w:r w:rsidRPr="00D55985">
        <w:rPr>
          <w:rFonts w:eastAsia="Times New Roman" w:cstheme="minorHAnsi"/>
          <w:sz w:val="24"/>
          <w:szCs w:val="24"/>
          <w:lang w:eastAsia="pl-PL"/>
        </w:rPr>
        <w:t>, bez przeprowadzania fizycznej likwidacji,</w:t>
      </w:r>
      <w:r w:rsidR="00135F89" w:rsidRPr="00091B24">
        <w:rPr>
          <w:rFonts w:eastAsia="Times New Roman" w:cstheme="minorHAnsi"/>
          <w:sz w:val="24"/>
          <w:szCs w:val="24"/>
          <w:lang w:eastAsia="pl-PL"/>
        </w:rPr>
        <w:t xml:space="preserve"> np. przez</w:t>
      </w:r>
      <w:r w:rsidR="00A25F42">
        <w:rPr>
          <w:rFonts w:eastAsia="Times New Roman" w:cstheme="minorHAnsi"/>
          <w:sz w:val="24"/>
          <w:szCs w:val="24"/>
          <w:lang w:eastAsia="pl-PL"/>
        </w:rPr>
        <w:t xml:space="preserve"> trwałe</w:t>
      </w:r>
      <w:r w:rsidR="00135F89" w:rsidRPr="00091B24">
        <w:rPr>
          <w:rFonts w:eastAsia="Times New Roman" w:cstheme="minorHAnsi"/>
          <w:sz w:val="24"/>
          <w:szCs w:val="24"/>
          <w:lang w:eastAsia="pl-PL"/>
        </w:rPr>
        <w:t xml:space="preserve"> odłączenie</w:t>
      </w:r>
      <w:r w:rsidR="00091B24" w:rsidRPr="00091B24">
        <w:rPr>
          <w:rFonts w:eastAsia="Times New Roman" w:cstheme="minorHAnsi"/>
          <w:sz w:val="24"/>
          <w:szCs w:val="24"/>
          <w:lang w:eastAsia="pl-PL"/>
        </w:rPr>
        <w:t>,</w:t>
      </w:r>
      <w:r w:rsidR="00FC10D5">
        <w:rPr>
          <w:rFonts w:eastAsia="Times New Roman" w:cstheme="minorHAnsi"/>
          <w:sz w:val="24"/>
          <w:szCs w:val="24"/>
          <w:lang w:eastAsia="pl-PL"/>
        </w:rPr>
        <w:t xml:space="preserve"> sprzedaż, nieodpłatne przekazanie;</w:t>
      </w:r>
    </w:p>
    <w:p w:rsidR="00D55985" w:rsidRPr="00D55985" w:rsidRDefault="00D55985" w:rsidP="00671C4A">
      <w:pPr>
        <w:spacing w:after="0" w:line="276" w:lineRule="auto"/>
        <w:ind w:left="360" w:firstLine="348"/>
        <w:jc w:val="both"/>
        <w:rPr>
          <w:rFonts w:eastAsia="Times New Roman" w:cstheme="minorHAnsi"/>
          <w:sz w:val="24"/>
          <w:szCs w:val="24"/>
          <w:lang w:eastAsia="pl-PL"/>
        </w:rPr>
      </w:pPr>
      <w:r w:rsidRPr="00D55985">
        <w:rPr>
          <w:rFonts w:eastAsia="Times New Roman" w:cstheme="minorHAnsi"/>
          <w:sz w:val="24"/>
          <w:szCs w:val="24"/>
          <w:lang w:eastAsia="pl-PL"/>
        </w:rPr>
        <w:t>albo </w:t>
      </w:r>
    </w:p>
    <w:p w:rsidR="00D55985" w:rsidRPr="00D55985" w:rsidRDefault="00D55985" w:rsidP="00091B24">
      <w:pPr>
        <w:numPr>
          <w:ilvl w:val="0"/>
          <w:numId w:val="3"/>
        </w:numPr>
        <w:spacing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55985">
        <w:rPr>
          <w:rFonts w:eastAsia="Times New Roman" w:cstheme="minorHAnsi"/>
          <w:sz w:val="24"/>
          <w:szCs w:val="24"/>
          <w:lang w:eastAsia="pl-PL"/>
        </w:rPr>
        <w:t>wykorzystaniu likwidowanego środka trwałego jako bazy (elementu konstrukcyjnego) nowego środka trwałego.</w:t>
      </w:r>
    </w:p>
    <w:p w:rsidR="00D55985" w:rsidRDefault="009E0543" w:rsidP="00955085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566D3">
        <w:rPr>
          <w:sz w:val="24"/>
          <w:szCs w:val="24"/>
        </w:rPr>
        <w:t xml:space="preserve">. </w:t>
      </w:r>
      <w:r w:rsidR="00932A98">
        <w:rPr>
          <w:sz w:val="24"/>
          <w:szCs w:val="24"/>
        </w:rPr>
        <w:t xml:space="preserve">W przypadku </w:t>
      </w:r>
      <w:r w:rsidR="00F062EB">
        <w:rPr>
          <w:sz w:val="24"/>
          <w:szCs w:val="24"/>
        </w:rPr>
        <w:t xml:space="preserve">postawienia </w:t>
      </w:r>
      <w:r w:rsidR="00976550">
        <w:rPr>
          <w:sz w:val="24"/>
          <w:szCs w:val="24"/>
        </w:rPr>
        <w:t>obiektu budowlanego</w:t>
      </w:r>
      <w:r w:rsidRPr="009E0543">
        <w:rPr>
          <w:sz w:val="24"/>
          <w:szCs w:val="24"/>
        </w:rPr>
        <w:t xml:space="preserve"> </w:t>
      </w:r>
      <w:r w:rsidR="00F062EB">
        <w:rPr>
          <w:sz w:val="24"/>
          <w:szCs w:val="24"/>
        </w:rPr>
        <w:t xml:space="preserve">w stan likwidacji </w:t>
      </w:r>
      <w:r w:rsidR="00976550">
        <w:rPr>
          <w:sz w:val="24"/>
          <w:szCs w:val="24"/>
        </w:rPr>
        <w:t xml:space="preserve">w ramach realizacji robót budowlanych </w:t>
      </w:r>
      <w:r w:rsidR="0028172D">
        <w:rPr>
          <w:sz w:val="24"/>
          <w:szCs w:val="24"/>
        </w:rPr>
        <w:t>warunkujące</w:t>
      </w:r>
      <w:r w:rsidR="00FD2DE6">
        <w:rPr>
          <w:sz w:val="24"/>
          <w:szCs w:val="24"/>
        </w:rPr>
        <w:t>j</w:t>
      </w:r>
      <w:r w:rsidR="0028172D">
        <w:rPr>
          <w:sz w:val="24"/>
          <w:szCs w:val="24"/>
        </w:rPr>
        <w:t xml:space="preserve"> b</w:t>
      </w:r>
      <w:r w:rsidR="00FD2DE6">
        <w:rPr>
          <w:sz w:val="24"/>
          <w:szCs w:val="24"/>
        </w:rPr>
        <w:t>udowę nowego</w:t>
      </w:r>
      <w:r w:rsidR="00865122">
        <w:rPr>
          <w:sz w:val="24"/>
          <w:szCs w:val="24"/>
        </w:rPr>
        <w:t xml:space="preserve"> lub </w:t>
      </w:r>
      <w:r w:rsidR="00E566D3" w:rsidRPr="009707A2">
        <w:rPr>
          <w:sz w:val="24"/>
          <w:szCs w:val="24"/>
        </w:rPr>
        <w:t>przebudow</w:t>
      </w:r>
      <w:r w:rsidR="00FD2DE6" w:rsidRPr="009707A2">
        <w:rPr>
          <w:sz w:val="24"/>
          <w:szCs w:val="24"/>
        </w:rPr>
        <w:t>ę</w:t>
      </w:r>
      <w:r w:rsidR="00E566D3" w:rsidRPr="009707A2">
        <w:rPr>
          <w:sz w:val="24"/>
          <w:szCs w:val="24"/>
        </w:rPr>
        <w:t>, rozbudow</w:t>
      </w:r>
      <w:r w:rsidR="00FD2DE6" w:rsidRPr="009707A2">
        <w:rPr>
          <w:sz w:val="24"/>
          <w:szCs w:val="24"/>
        </w:rPr>
        <w:t>ę</w:t>
      </w:r>
      <w:r w:rsidR="00E566D3" w:rsidRPr="009707A2">
        <w:rPr>
          <w:sz w:val="24"/>
          <w:szCs w:val="24"/>
        </w:rPr>
        <w:t>, adaptacj</w:t>
      </w:r>
      <w:r w:rsidR="00FD2DE6" w:rsidRPr="009707A2">
        <w:rPr>
          <w:sz w:val="24"/>
          <w:szCs w:val="24"/>
        </w:rPr>
        <w:t>ę</w:t>
      </w:r>
      <w:r w:rsidR="00E566D3" w:rsidRPr="009707A2">
        <w:rPr>
          <w:sz w:val="24"/>
          <w:szCs w:val="24"/>
        </w:rPr>
        <w:t xml:space="preserve"> istniejąc</w:t>
      </w:r>
      <w:r w:rsidR="00FD2DE6" w:rsidRPr="009707A2">
        <w:rPr>
          <w:sz w:val="24"/>
          <w:szCs w:val="24"/>
        </w:rPr>
        <w:t xml:space="preserve">ego </w:t>
      </w:r>
      <w:r w:rsidR="00FD2DE6" w:rsidRPr="009707A2">
        <w:rPr>
          <w:sz w:val="24"/>
          <w:szCs w:val="24"/>
        </w:rPr>
        <w:lastRenderedPageBreak/>
        <w:t>obiektu</w:t>
      </w:r>
      <w:r w:rsidR="00955085">
        <w:rPr>
          <w:sz w:val="24"/>
          <w:szCs w:val="24"/>
        </w:rPr>
        <w:t xml:space="preserve">, dokumentami stanowiącymi podstawę i załączniki wniosku do Stałej Komisji Likwidacyjnej o likwidację składnika majątku są m.in.: </w:t>
      </w:r>
    </w:p>
    <w:p w:rsidR="00D55985" w:rsidRDefault="00C2371A" w:rsidP="0095508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55985">
        <w:rPr>
          <w:sz w:val="24"/>
          <w:szCs w:val="24"/>
        </w:rPr>
        <w:t>kopi</w:t>
      </w:r>
      <w:r w:rsidR="00955085">
        <w:rPr>
          <w:sz w:val="24"/>
          <w:szCs w:val="24"/>
        </w:rPr>
        <w:t>a</w:t>
      </w:r>
      <w:r w:rsidRPr="00D55985">
        <w:rPr>
          <w:sz w:val="24"/>
          <w:szCs w:val="24"/>
        </w:rPr>
        <w:t xml:space="preserve"> karty środka trwałego z potwierdzeniem, że wniosek zawiera wszystkie składniki przedmiotu likwidacji</w:t>
      </w:r>
      <w:r w:rsidR="00D55985">
        <w:rPr>
          <w:sz w:val="24"/>
          <w:szCs w:val="24"/>
        </w:rPr>
        <w:t>;</w:t>
      </w:r>
    </w:p>
    <w:p w:rsidR="00E566D3" w:rsidRPr="0024532D" w:rsidRDefault="00D55985" w:rsidP="0024532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955085">
        <w:rPr>
          <w:sz w:val="24"/>
          <w:szCs w:val="24"/>
        </w:rPr>
        <w:t>nwentaryzacja</w:t>
      </w:r>
      <w:r>
        <w:rPr>
          <w:sz w:val="24"/>
          <w:szCs w:val="24"/>
        </w:rPr>
        <w:t xml:space="preserve"> budowlan</w:t>
      </w:r>
      <w:r w:rsidR="00EC1F1A">
        <w:rPr>
          <w:sz w:val="24"/>
          <w:szCs w:val="24"/>
        </w:rPr>
        <w:t>a</w:t>
      </w:r>
      <w:r>
        <w:rPr>
          <w:sz w:val="24"/>
          <w:szCs w:val="24"/>
        </w:rPr>
        <w:t xml:space="preserve"> z częścią opisową, z której wynika konieczność</w:t>
      </w:r>
      <w:r w:rsidR="0024532D">
        <w:rPr>
          <w:sz w:val="24"/>
          <w:szCs w:val="24"/>
        </w:rPr>
        <w:t xml:space="preserve"> rozbiórki, demontażu, utylizacji, itp. </w:t>
      </w:r>
      <w:r w:rsidR="007233DD" w:rsidRPr="0024532D">
        <w:rPr>
          <w:sz w:val="24"/>
          <w:szCs w:val="24"/>
        </w:rPr>
        <w:t>lub inne dokumenty stwierdzające o przeznaczeniu do likwidacji</w:t>
      </w:r>
      <w:r w:rsidR="0024532D" w:rsidRPr="0024532D">
        <w:rPr>
          <w:sz w:val="24"/>
          <w:szCs w:val="24"/>
        </w:rPr>
        <w:t>, w tym:</w:t>
      </w:r>
    </w:p>
    <w:p w:rsidR="000007D9" w:rsidRDefault="000007D9" w:rsidP="0024532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umowa z wykonawcą robót budowlanych wraz z SWIZ i kosztorysem prac;</w:t>
      </w:r>
    </w:p>
    <w:p w:rsidR="009F463B" w:rsidRDefault="00955085" w:rsidP="0024532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decyzja</w:t>
      </w:r>
      <w:r w:rsidR="0028172D">
        <w:rPr>
          <w:sz w:val="24"/>
          <w:szCs w:val="24"/>
        </w:rPr>
        <w:t xml:space="preserve"> o pozwoleniu na budowę</w:t>
      </w:r>
      <w:r w:rsidR="004F5127">
        <w:rPr>
          <w:sz w:val="24"/>
          <w:szCs w:val="24"/>
        </w:rPr>
        <w:t>;</w:t>
      </w:r>
    </w:p>
    <w:p w:rsidR="00955085" w:rsidRDefault="00955085" w:rsidP="0024532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zezwolenie na realizację inwestycji;</w:t>
      </w:r>
    </w:p>
    <w:p w:rsidR="004F5127" w:rsidRDefault="009F463B" w:rsidP="0024532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zgłoszenie odłączenia</w:t>
      </w:r>
      <w:r w:rsidR="004F5127">
        <w:rPr>
          <w:sz w:val="24"/>
          <w:szCs w:val="24"/>
        </w:rPr>
        <w:t>;</w:t>
      </w:r>
    </w:p>
    <w:p w:rsidR="00FD2DE6" w:rsidRDefault="00FD2DE6" w:rsidP="00FD2DE6">
      <w:pPr>
        <w:jc w:val="both"/>
        <w:rPr>
          <w:sz w:val="24"/>
          <w:szCs w:val="24"/>
        </w:rPr>
      </w:pPr>
      <w:r>
        <w:rPr>
          <w:sz w:val="24"/>
          <w:szCs w:val="24"/>
        </w:rPr>
        <w:t>3. W przypadku</w:t>
      </w:r>
      <w:r w:rsidR="004F5127">
        <w:rPr>
          <w:sz w:val="24"/>
          <w:szCs w:val="24"/>
        </w:rPr>
        <w:t>,</w:t>
      </w:r>
      <w:r>
        <w:rPr>
          <w:sz w:val="24"/>
          <w:szCs w:val="24"/>
        </w:rPr>
        <w:t xml:space="preserve"> gdy</w:t>
      </w:r>
      <w:r w:rsidR="00F062EB">
        <w:rPr>
          <w:sz w:val="24"/>
          <w:szCs w:val="24"/>
        </w:rPr>
        <w:t xml:space="preserve"> przeznaczenie do likwidacji</w:t>
      </w:r>
      <w:r>
        <w:rPr>
          <w:sz w:val="24"/>
          <w:szCs w:val="24"/>
        </w:rPr>
        <w:t xml:space="preserve"> </w:t>
      </w:r>
      <w:r w:rsidR="004F5127">
        <w:rPr>
          <w:sz w:val="24"/>
          <w:szCs w:val="24"/>
        </w:rPr>
        <w:t>podyktowan</w:t>
      </w:r>
      <w:r w:rsidR="00F062EB">
        <w:rPr>
          <w:sz w:val="24"/>
          <w:szCs w:val="24"/>
        </w:rPr>
        <w:t>e</w:t>
      </w:r>
      <w:r w:rsidR="004F5127">
        <w:rPr>
          <w:sz w:val="24"/>
          <w:szCs w:val="24"/>
        </w:rPr>
        <w:t xml:space="preserve"> jest naturalnym zużyciem, utratą zdolności użytkowej</w:t>
      </w:r>
      <w:r>
        <w:rPr>
          <w:sz w:val="24"/>
          <w:szCs w:val="24"/>
        </w:rPr>
        <w:t xml:space="preserve"> lub jego </w:t>
      </w:r>
      <w:r w:rsidR="00A25F42">
        <w:rPr>
          <w:sz w:val="24"/>
          <w:szCs w:val="24"/>
        </w:rPr>
        <w:t xml:space="preserve">dalsze </w:t>
      </w:r>
      <w:r>
        <w:rPr>
          <w:sz w:val="24"/>
          <w:szCs w:val="24"/>
        </w:rPr>
        <w:t>użytkowanie jest nie</w:t>
      </w:r>
      <w:r w:rsidR="00C832A5">
        <w:rPr>
          <w:sz w:val="24"/>
          <w:szCs w:val="24"/>
        </w:rPr>
        <w:t>ekonomiczne</w:t>
      </w:r>
      <w:r>
        <w:rPr>
          <w:sz w:val="24"/>
          <w:szCs w:val="24"/>
        </w:rPr>
        <w:t xml:space="preserve"> ze względu </w:t>
      </w:r>
      <w:r w:rsidR="00C832A5">
        <w:rPr>
          <w:sz w:val="24"/>
          <w:szCs w:val="24"/>
        </w:rPr>
        <w:t>na</w:t>
      </w:r>
      <w:r w:rsidR="004F5127">
        <w:rPr>
          <w:sz w:val="24"/>
          <w:szCs w:val="24"/>
        </w:rPr>
        <w:t>:</w:t>
      </w:r>
      <w:r w:rsidR="00C832A5">
        <w:rPr>
          <w:sz w:val="24"/>
          <w:szCs w:val="24"/>
        </w:rPr>
        <w:t xml:space="preserve"> zmianę przepisów</w:t>
      </w:r>
      <w:r w:rsidR="00C832A5" w:rsidRPr="00C832A5">
        <w:rPr>
          <w:sz w:val="24"/>
          <w:szCs w:val="24"/>
        </w:rPr>
        <w:t xml:space="preserve"> </w:t>
      </w:r>
      <w:r w:rsidR="00C832A5">
        <w:rPr>
          <w:sz w:val="24"/>
          <w:szCs w:val="24"/>
        </w:rPr>
        <w:t xml:space="preserve">lub zmianę przeznaczenia, </w:t>
      </w:r>
      <w:r w:rsidR="001C46A3">
        <w:rPr>
          <w:sz w:val="24"/>
          <w:szCs w:val="24"/>
        </w:rPr>
        <w:t xml:space="preserve">zniszczenie, </w:t>
      </w:r>
      <w:r w:rsidR="00C832A5">
        <w:rPr>
          <w:sz w:val="24"/>
          <w:szCs w:val="24"/>
        </w:rPr>
        <w:t>zdarzenie losowe</w:t>
      </w:r>
      <w:r w:rsidR="004F5127">
        <w:rPr>
          <w:sz w:val="24"/>
          <w:szCs w:val="24"/>
        </w:rPr>
        <w:t xml:space="preserve"> (kradzież, pożar lub powódź)</w:t>
      </w:r>
      <w:r w:rsidR="00C832A5">
        <w:rPr>
          <w:sz w:val="24"/>
          <w:szCs w:val="24"/>
        </w:rPr>
        <w:t xml:space="preserve">, zagrożenie bezpieczeństwa ludzi lub mienia, </w:t>
      </w:r>
      <w:r w:rsidR="007062ED">
        <w:rPr>
          <w:sz w:val="24"/>
          <w:szCs w:val="24"/>
        </w:rPr>
        <w:t>itp.</w:t>
      </w:r>
      <w:r w:rsidR="00955085">
        <w:rPr>
          <w:sz w:val="24"/>
          <w:szCs w:val="24"/>
        </w:rPr>
        <w:t xml:space="preserve">, dokumentami </w:t>
      </w:r>
      <w:r w:rsidR="0004114F">
        <w:rPr>
          <w:sz w:val="24"/>
          <w:szCs w:val="24"/>
        </w:rPr>
        <w:t>uzasadniającymi wniosek do Stałej Komisji Likwidacyjnej</w:t>
      </w:r>
      <w:r w:rsidR="00955085">
        <w:rPr>
          <w:sz w:val="24"/>
          <w:szCs w:val="24"/>
        </w:rPr>
        <w:t xml:space="preserve"> </w:t>
      </w:r>
      <w:r w:rsidR="0004114F">
        <w:rPr>
          <w:sz w:val="24"/>
          <w:szCs w:val="24"/>
        </w:rPr>
        <w:t xml:space="preserve">o likwidację składnika majątku </w:t>
      </w:r>
      <w:r w:rsidR="00955085">
        <w:rPr>
          <w:sz w:val="24"/>
          <w:szCs w:val="24"/>
        </w:rPr>
        <w:t xml:space="preserve">i załącznikami </w:t>
      </w:r>
      <w:r w:rsidR="0004114F">
        <w:rPr>
          <w:sz w:val="24"/>
          <w:szCs w:val="24"/>
        </w:rPr>
        <w:t xml:space="preserve">tegoż </w:t>
      </w:r>
      <w:r w:rsidR="00955085">
        <w:rPr>
          <w:sz w:val="24"/>
          <w:szCs w:val="24"/>
        </w:rPr>
        <w:t>wniosku są m.in.:</w:t>
      </w:r>
    </w:p>
    <w:p w:rsidR="00812298" w:rsidRDefault="005569D6" w:rsidP="00812298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kopia</w:t>
      </w:r>
      <w:r w:rsidR="00812298" w:rsidRPr="00D55985">
        <w:rPr>
          <w:sz w:val="24"/>
          <w:szCs w:val="24"/>
        </w:rPr>
        <w:t xml:space="preserve"> karty środka trwałego z potwierdzeniem, że wniosek zawiera wszystkie składniki przedmiotu likwidacji</w:t>
      </w:r>
      <w:r w:rsidR="00812298">
        <w:rPr>
          <w:sz w:val="24"/>
          <w:szCs w:val="24"/>
        </w:rPr>
        <w:t>;</w:t>
      </w:r>
    </w:p>
    <w:p w:rsidR="00724C3E" w:rsidRDefault="005569D6" w:rsidP="00812298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inwentaryzacja</w:t>
      </w:r>
      <w:r w:rsidR="00724C3E">
        <w:rPr>
          <w:sz w:val="24"/>
          <w:szCs w:val="24"/>
        </w:rPr>
        <w:t xml:space="preserve"> budowlana</w:t>
      </w:r>
      <w:r w:rsidR="00812298">
        <w:rPr>
          <w:sz w:val="24"/>
          <w:szCs w:val="24"/>
        </w:rPr>
        <w:t xml:space="preserve"> z częścią opisową, z której wynika konieczność rozbiórki, demontażu </w:t>
      </w:r>
      <w:r w:rsidR="00724C3E">
        <w:rPr>
          <w:sz w:val="24"/>
          <w:szCs w:val="24"/>
        </w:rPr>
        <w:t xml:space="preserve">utylizacji, itp. </w:t>
      </w:r>
      <w:r w:rsidR="00724C3E" w:rsidRPr="0024532D">
        <w:rPr>
          <w:sz w:val="24"/>
          <w:szCs w:val="24"/>
        </w:rPr>
        <w:t>lub inne dokumenty stwierdzające o przeznaczeniu do likwidacji</w:t>
      </w:r>
      <w:r w:rsidR="00724C3E">
        <w:rPr>
          <w:sz w:val="24"/>
          <w:szCs w:val="24"/>
        </w:rPr>
        <w:t>, w tym np.:</w:t>
      </w:r>
      <w:r w:rsidR="00187EE0">
        <w:rPr>
          <w:sz w:val="24"/>
          <w:szCs w:val="24"/>
        </w:rPr>
        <w:t xml:space="preserve"> </w:t>
      </w:r>
    </w:p>
    <w:p w:rsidR="00812298" w:rsidRDefault="00187EE0" w:rsidP="00724C3E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E17B07">
        <w:rPr>
          <w:sz w:val="24"/>
          <w:szCs w:val="24"/>
        </w:rPr>
        <w:t>decyzję administracyjną właściwego organu</w:t>
      </w:r>
      <w:r>
        <w:t xml:space="preserve"> </w:t>
      </w:r>
      <w:r w:rsidRPr="00E17B07">
        <w:rPr>
          <w:sz w:val="24"/>
          <w:szCs w:val="24"/>
        </w:rPr>
        <w:t>nadzoru budowlanego</w:t>
      </w:r>
      <w:r>
        <w:t xml:space="preserve"> o </w:t>
      </w:r>
      <w:r w:rsidRPr="00E17B07">
        <w:rPr>
          <w:rStyle w:val="Uwydatnienie"/>
          <w:i w:val="0"/>
          <w:sz w:val="24"/>
          <w:szCs w:val="24"/>
        </w:rPr>
        <w:t>wyłączeniu obiektu</w:t>
      </w:r>
      <w:r w:rsidR="00724C3E">
        <w:rPr>
          <w:rStyle w:val="Uwydatnienie"/>
          <w:i w:val="0"/>
          <w:sz w:val="24"/>
          <w:szCs w:val="24"/>
        </w:rPr>
        <w:t xml:space="preserve"> </w:t>
      </w:r>
      <w:r w:rsidRPr="00E17B07">
        <w:rPr>
          <w:rStyle w:val="Uwydatnienie"/>
          <w:i w:val="0"/>
          <w:sz w:val="24"/>
          <w:szCs w:val="24"/>
        </w:rPr>
        <w:t>z użytkowania</w:t>
      </w:r>
      <w:r w:rsidR="00812298">
        <w:rPr>
          <w:sz w:val="24"/>
          <w:szCs w:val="24"/>
        </w:rPr>
        <w:t>;</w:t>
      </w:r>
    </w:p>
    <w:p w:rsidR="00812298" w:rsidRDefault="00812298" w:rsidP="00724C3E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zgłoszenie odłączenia</w:t>
      </w:r>
      <w:r w:rsidR="009F463B">
        <w:rPr>
          <w:sz w:val="24"/>
          <w:szCs w:val="24"/>
        </w:rPr>
        <w:t>;</w:t>
      </w:r>
    </w:p>
    <w:p w:rsidR="00812298" w:rsidRPr="005569D6" w:rsidRDefault="009F463B" w:rsidP="00724C3E">
      <w:pPr>
        <w:pStyle w:val="Akapitzlist"/>
        <w:numPr>
          <w:ilvl w:val="0"/>
          <w:numId w:val="9"/>
        </w:numPr>
        <w:jc w:val="both"/>
        <w:rPr>
          <w:rStyle w:val="Uwydatnienie"/>
          <w:i w:val="0"/>
          <w:iCs w:val="0"/>
          <w:sz w:val="24"/>
          <w:szCs w:val="24"/>
        </w:rPr>
      </w:pPr>
      <w:r>
        <w:rPr>
          <w:sz w:val="24"/>
          <w:szCs w:val="24"/>
        </w:rPr>
        <w:t>informację od organów ścigania o umorzeniu postępowania</w:t>
      </w:r>
      <w:r w:rsidR="003B7DA9">
        <w:rPr>
          <w:sz w:val="24"/>
          <w:szCs w:val="24"/>
        </w:rPr>
        <w:t xml:space="preserve"> albo inną przesłankę wskazującą</w:t>
      </w:r>
      <w:r>
        <w:rPr>
          <w:sz w:val="24"/>
          <w:szCs w:val="24"/>
        </w:rPr>
        <w:t xml:space="preserve"> jednoznacznie na brak realnej możliwości </w:t>
      </w:r>
      <w:r w:rsidR="00187EE0">
        <w:rPr>
          <w:sz w:val="24"/>
          <w:szCs w:val="24"/>
        </w:rPr>
        <w:t>odzyskania środka trwałego</w:t>
      </w:r>
      <w:r w:rsidR="00FC10D5" w:rsidRPr="00187EE0">
        <w:rPr>
          <w:rStyle w:val="Uwydatnienie"/>
          <w:i w:val="0"/>
          <w:sz w:val="24"/>
          <w:szCs w:val="24"/>
        </w:rPr>
        <w:t>.</w:t>
      </w:r>
    </w:p>
    <w:p w:rsidR="005569D6" w:rsidRDefault="005569D6" w:rsidP="000D42E6">
      <w:pPr>
        <w:spacing w:after="0"/>
        <w:jc w:val="both"/>
        <w:rPr>
          <w:rStyle w:val="Uwydatnienie"/>
          <w:i w:val="0"/>
          <w:iCs w:val="0"/>
          <w:sz w:val="24"/>
          <w:szCs w:val="24"/>
        </w:rPr>
      </w:pPr>
      <w:r>
        <w:rPr>
          <w:rStyle w:val="Uwydatnienie"/>
          <w:i w:val="0"/>
          <w:iCs w:val="0"/>
          <w:sz w:val="24"/>
          <w:szCs w:val="24"/>
        </w:rPr>
        <w:t xml:space="preserve">4. W przypadku </w:t>
      </w:r>
      <w:r w:rsidR="00F6429C">
        <w:rPr>
          <w:rStyle w:val="Uwydatnienie"/>
          <w:i w:val="0"/>
          <w:iCs w:val="0"/>
          <w:sz w:val="24"/>
          <w:szCs w:val="24"/>
        </w:rPr>
        <w:t xml:space="preserve">ujawnionego i </w:t>
      </w:r>
      <w:r>
        <w:rPr>
          <w:rStyle w:val="Uwydatnienie"/>
          <w:i w:val="0"/>
          <w:iCs w:val="0"/>
          <w:sz w:val="24"/>
          <w:szCs w:val="24"/>
        </w:rPr>
        <w:t xml:space="preserve">uznanego niedoboru </w:t>
      </w:r>
      <w:r w:rsidR="008415FA">
        <w:rPr>
          <w:rStyle w:val="Uwydatnienie"/>
          <w:i w:val="0"/>
          <w:iCs w:val="0"/>
          <w:sz w:val="24"/>
          <w:szCs w:val="24"/>
        </w:rPr>
        <w:t xml:space="preserve">inwentaryzacyjnego w postaci obiektu budowlanego </w:t>
      </w:r>
      <w:r w:rsidR="00F6429C">
        <w:rPr>
          <w:rStyle w:val="Uwydatnienie"/>
          <w:i w:val="0"/>
          <w:iCs w:val="0"/>
          <w:sz w:val="24"/>
          <w:szCs w:val="24"/>
        </w:rPr>
        <w:t xml:space="preserve">oraz zatwierdzonego protokołu z przeprowadzonej inwentaryzacji przez Prezydenta Miasta Łomża należy postąpić zgodnie </w:t>
      </w:r>
      <w:r w:rsidR="000D42E6">
        <w:rPr>
          <w:rStyle w:val="Uwydatnienie"/>
          <w:i w:val="0"/>
          <w:iCs w:val="0"/>
          <w:sz w:val="24"/>
          <w:szCs w:val="24"/>
        </w:rPr>
        <w:t>z decyzją Prezydenta Miasta Łomż</w:t>
      </w:r>
      <w:r w:rsidR="00F6429C">
        <w:rPr>
          <w:rStyle w:val="Uwydatnienie"/>
          <w:i w:val="0"/>
          <w:iCs w:val="0"/>
          <w:sz w:val="24"/>
          <w:szCs w:val="24"/>
        </w:rPr>
        <w:t>a</w:t>
      </w:r>
      <w:r w:rsidR="000D42E6">
        <w:rPr>
          <w:rStyle w:val="Uwydatnienie"/>
          <w:i w:val="0"/>
          <w:iCs w:val="0"/>
          <w:sz w:val="24"/>
          <w:szCs w:val="24"/>
        </w:rPr>
        <w:t>.</w:t>
      </w:r>
    </w:p>
    <w:p w:rsidR="00963460" w:rsidRDefault="000D42E6" w:rsidP="000D42E6">
      <w:pPr>
        <w:spacing w:after="0"/>
        <w:jc w:val="both"/>
        <w:rPr>
          <w:rStyle w:val="Uwydatnienie"/>
          <w:i w:val="0"/>
          <w:iCs w:val="0"/>
          <w:sz w:val="24"/>
          <w:szCs w:val="24"/>
        </w:rPr>
      </w:pPr>
      <w:r>
        <w:rPr>
          <w:rStyle w:val="Uwydatnienie"/>
          <w:i w:val="0"/>
          <w:iCs w:val="0"/>
          <w:sz w:val="24"/>
          <w:szCs w:val="24"/>
        </w:rPr>
        <w:t xml:space="preserve">Postawienie składnika majątku w stan likwidacji odbywa się w oparciu o analizę dokumentacji </w:t>
      </w:r>
      <w:r w:rsidR="00963460">
        <w:rPr>
          <w:rStyle w:val="Uwydatnienie"/>
          <w:i w:val="0"/>
          <w:iCs w:val="0"/>
          <w:sz w:val="24"/>
          <w:szCs w:val="24"/>
        </w:rPr>
        <w:t xml:space="preserve">wymienionej w ust. 2 i 3 </w:t>
      </w:r>
      <w:r>
        <w:rPr>
          <w:rStyle w:val="Uwydatnienie"/>
          <w:i w:val="0"/>
          <w:iCs w:val="0"/>
          <w:sz w:val="24"/>
          <w:szCs w:val="24"/>
        </w:rPr>
        <w:t>stanowiącej o likwidacji obiektu budowlanego</w:t>
      </w:r>
      <w:r w:rsidR="00963460">
        <w:rPr>
          <w:rStyle w:val="Uwydatnienie"/>
          <w:i w:val="0"/>
          <w:iCs w:val="0"/>
          <w:sz w:val="24"/>
          <w:szCs w:val="24"/>
        </w:rPr>
        <w:t>, a także dokumentów sprzedaży, umów d</w:t>
      </w:r>
      <w:r w:rsidR="00106424">
        <w:rPr>
          <w:rStyle w:val="Uwydatnienie"/>
          <w:i w:val="0"/>
          <w:iCs w:val="0"/>
          <w:sz w:val="24"/>
          <w:szCs w:val="24"/>
        </w:rPr>
        <w:t>arowizny, zamiany, przekazania, protokoły zdawczo-odbiorcze,</w:t>
      </w:r>
      <w:r w:rsidR="00963460">
        <w:rPr>
          <w:rStyle w:val="Uwydatnienie"/>
          <w:i w:val="0"/>
          <w:iCs w:val="0"/>
          <w:sz w:val="24"/>
          <w:szCs w:val="24"/>
        </w:rPr>
        <w:t xml:space="preserve"> itp.</w:t>
      </w:r>
      <w:r w:rsidR="007B7D72">
        <w:rPr>
          <w:rStyle w:val="Uwydatnienie"/>
          <w:i w:val="0"/>
          <w:iCs w:val="0"/>
          <w:sz w:val="24"/>
          <w:szCs w:val="24"/>
        </w:rPr>
        <w:t xml:space="preserve"> </w:t>
      </w:r>
    </w:p>
    <w:p w:rsidR="000D42E6" w:rsidRPr="005569D6" w:rsidRDefault="007B7D72" w:rsidP="00FB248D">
      <w:pPr>
        <w:jc w:val="both"/>
        <w:rPr>
          <w:rStyle w:val="Uwydatnienie"/>
          <w:i w:val="0"/>
          <w:iCs w:val="0"/>
          <w:sz w:val="24"/>
          <w:szCs w:val="24"/>
        </w:rPr>
      </w:pPr>
      <w:r>
        <w:rPr>
          <w:rStyle w:val="Uwydatnienie"/>
          <w:i w:val="0"/>
          <w:iCs w:val="0"/>
          <w:sz w:val="24"/>
          <w:szCs w:val="24"/>
        </w:rPr>
        <w:t xml:space="preserve">Pomija się </w:t>
      </w:r>
      <w:r w:rsidR="000463AB">
        <w:rPr>
          <w:rStyle w:val="Uwydatnienie"/>
          <w:i w:val="0"/>
          <w:iCs w:val="0"/>
          <w:sz w:val="24"/>
          <w:szCs w:val="24"/>
        </w:rPr>
        <w:t>wszczęcie postępowania</w:t>
      </w:r>
      <w:r>
        <w:rPr>
          <w:rStyle w:val="Uwydatnienie"/>
          <w:i w:val="0"/>
          <w:iCs w:val="0"/>
          <w:sz w:val="24"/>
          <w:szCs w:val="24"/>
        </w:rPr>
        <w:t xml:space="preserve"> przetargowe</w:t>
      </w:r>
      <w:r w:rsidR="000463AB">
        <w:rPr>
          <w:rStyle w:val="Uwydatnienie"/>
          <w:i w:val="0"/>
          <w:iCs w:val="0"/>
          <w:sz w:val="24"/>
          <w:szCs w:val="24"/>
        </w:rPr>
        <w:t>go</w:t>
      </w:r>
      <w:r>
        <w:rPr>
          <w:rStyle w:val="Uwydatnienie"/>
          <w:i w:val="0"/>
          <w:iCs w:val="0"/>
          <w:sz w:val="24"/>
          <w:szCs w:val="24"/>
        </w:rPr>
        <w:t xml:space="preserve"> w zakresie wyłonienia wykonawcy fizycznej likwidacji wskazane w ust. 6-7.</w:t>
      </w:r>
    </w:p>
    <w:p w:rsidR="00E837B2" w:rsidRDefault="0055569A" w:rsidP="00FB24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837B2">
        <w:rPr>
          <w:sz w:val="24"/>
          <w:szCs w:val="24"/>
        </w:rPr>
        <w:t>Wnioskodawcą</w:t>
      </w:r>
      <w:r w:rsidR="007D098C">
        <w:rPr>
          <w:sz w:val="24"/>
          <w:szCs w:val="24"/>
        </w:rPr>
        <w:t xml:space="preserve"> do </w:t>
      </w:r>
      <w:r w:rsidR="00E837B2">
        <w:rPr>
          <w:sz w:val="24"/>
          <w:szCs w:val="24"/>
        </w:rPr>
        <w:t>S</w:t>
      </w:r>
      <w:r w:rsidR="007D098C">
        <w:rPr>
          <w:sz w:val="24"/>
          <w:szCs w:val="24"/>
        </w:rPr>
        <w:t xml:space="preserve">tałej Komisji </w:t>
      </w:r>
      <w:r w:rsidR="00E837B2">
        <w:rPr>
          <w:sz w:val="24"/>
          <w:szCs w:val="24"/>
        </w:rPr>
        <w:t xml:space="preserve">Likwidacyjnej o likwidację składnika majątku, w zależności </w:t>
      </w:r>
      <w:r w:rsidR="00E837B2">
        <w:rPr>
          <w:sz w:val="24"/>
          <w:szCs w:val="24"/>
        </w:rPr>
        <w:br/>
        <w:t xml:space="preserve">od przesłanek, jest: </w:t>
      </w:r>
    </w:p>
    <w:p w:rsidR="007D098C" w:rsidRDefault="007D098C" w:rsidP="00FB24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Naczelnik/Kierownik komórki organizacyjnej realizującej </w:t>
      </w:r>
      <w:r w:rsidRPr="007D098C">
        <w:rPr>
          <w:sz w:val="24"/>
          <w:szCs w:val="24"/>
        </w:rPr>
        <w:t>zadanie inwestycyjne w przypadku likwidacji w ramach prowadzonych prac budowlanych</w:t>
      </w:r>
      <w:r>
        <w:rPr>
          <w:sz w:val="24"/>
          <w:szCs w:val="24"/>
        </w:rPr>
        <w:t>;</w:t>
      </w:r>
    </w:p>
    <w:p w:rsidR="007D098C" w:rsidRDefault="007D098C" w:rsidP="00FB24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7D098C">
        <w:rPr>
          <w:sz w:val="24"/>
          <w:szCs w:val="24"/>
        </w:rPr>
        <w:t xml:space="preserve">osoba, której powierzono pieczę nad środkiem trwałym w przypadku innym niż likwidacja </w:t>
      </w:r>
      <w:r>
        <w:rPr>
          <w:sz w:val="24"/>
          <w:szCs w:val="24"/>
        </w:rPr>
        <w:br/>
      </w:r>
      <w:r w:rsidRPr="007D098C">
        <w:rPr>
          <w:sz w:val="24"/>
          <w:szCs w:val="24"/>
        </w:rPr>
        <w:t>w ramach realizacji zadania inwestycyjnego</w:t>
      </w:r>
      <w:r>
        <w:rPr>
          <w:sz w:val="24"/>
          <w:szCs w:val="24"/>
        </w:rPr>
        <w:t>;</w:t>
      </w:r>
    </w:p>
    <w:p w:rsidR="004C3D7D" w:rsidRDefault="004C3D7D" w:rsidP="00FB248D">
      <w:pPr>
        <w:jc w:val="both"/>
        <w:rPr>
          <w:sz w:val="24"/>
          <w:szCs w:val="24"/>
        </w:rPr>
      </w:pPr>
    </w:p>
    <w:p w:rsidR="007D098C" w:rsidRDefault="007D098C" w:rsidP="00FB248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c) </w:t>
      </w:r>
      <w:r w:rsidRPr="007D098C">
        <w:rPr>
          <w:sz w:val="24"/>
          <w:szCs w:val="24"/>
        </w:rPr>
        <w:t>Przewodniczący Komisji Inwentaryzacyjnej w przypadku ujawnionego i uznanego niedoboru inwentaryzacyjnego</w:t>
      </w:r>
      <w:r w:rsidR="008441F1">
        <w:rPr>
          <w:sz w:val="24"/>
          <w:szCs w:val="24"/>
        </w:rPr>
        <w:t>;</w:t>
      </w:r>
    </w:p>
    <w:p w:rsidR="008441F1" w:rsidRDefault="008441F1" w:rsidP="00FB248D">
      <w:pPr>
        <w:jc w:val="both"/>
        <w:rPr>
          <w:sz w:val="24"/>
          <w:szCs w:val="24"/>
        </w:rPr>
      </w:pPr>
      <w:r>
        <w:rPr>
          <w:sz w:val="24"/>
          <w:szCs w:val="24"/>
        </w:rPr>
        <w:t>lub</w:t>
      </w:r>
    </w:p>
    <w:p w:rsidR="00E837B2" w:rsidRDefault="003A2417" w:rsidP="00FB248D">
      <w:pPr>
        <w:jc w:val="both"/>
        <w:rPr>
          <w:sz w:val="24"/>
          <w:szCs w:val="24"/>
        </w:rPr>
      </w:pPr>
      <w:r>
        <w:rPr>
          <w:sz w:val="24"/>
          <w:szCs w:val="24"/>
        </w:rPr>
        <w:t>d) pracowni</w:t>
      </w:r>
      <w:r w:rsidR="0003658E">
        <w:rPr>
          <w:sz w:val="24"/>
          <w:szCs w:val="24"/>
        </w:rPr>
        <w:t>k</w:t>
      </w:r>
      <w:r w:rsidR="008441F1">
        <w:rPr>
          <w:sz w:val="24"/>
          <w:szCs w:val="24"/>
        </w:rPr>
        <w:t xml:space="preserve"> komór</w:t>
      </w:r>
      <w:r>
        <w:rPr>
          <w:sz w:val="24"/>
          <w:szCs w:val="24"/>
        </w:rPr>
        <w:t>k</w:t>
      </w:r>
      <w:r w:rsidR="0003658E">
        <w:rPr>
          <w:sz w:val="24"/>
          <w:szCs w:val="24"/>
        </w:rPr>
        <w:t>i</w:t>
      </w:r>
      <w:r w:rsidR="008441F1">
        <w:rPr>
          <w:sz w:val="24"/>
          <w:szCs w:val="24"/>
        </w:rPr>
        <w:t xml:space="preserve"> merytoryczn</w:t>
      </w:r>
      <w:r w:rsidR="0003658E">
        <w:rPr>
          <w:sz w:val="24"/>
          <w:szCs w:val="24"/>
        </w:rPr>
        <w:t>ej,</w:t>
      </w:r>
      <w:r>
        <w:rPr>
          <w:sz w:val="24"/>
          <w:szCs w:val="24"/>
        </w:rPr>
        <w:t xml:space="preserve"> </w:t>
      </w:r>
      <w:r w:rsidR="008441F1">
        <w:rPr>
          <w:sz w:val="24"/>
          <w:szCs w:val="24"/>
        </w:rPr>
        <w:t>realizując</w:t>
      </w:r>
      <w:r w:rsidR="0003658E">
        <w:rPr>
          <w:sz w:val="24"/>
          <w:szCs w:val="24"/>
        </w:rPr>
        <w:t>ej</w:t>
      </w:r>
      <w:r w:rsidR="008441F1">
        <w:rPr>
          <w:sz w:val="24"/>
          <w:szCs w:val="24"/>
        </w:rPr>
        <w:t xml:space="preserve"> zadanie inwestycyjne lub któr</w:t>
      </w:r>
      <w:r w:rsidR="0003658E">
        <w:rPr>
          <w:sz w:val="24"/>
          <w:szCs w:val="24"/>
        </w:rPr>
        <w:t>ej</w:t>
      </w:r>
      <w:r w:rsidR="008441F1">
        <w:rPr>
          <w:sz w:val="24"/>
          <w:szCs w:val="24"/>
        </w:rPr>
        <w:t xml:space="preserve"> mienie zostało </w:t>
      </w:r>
      <w:r w:rsidR="006D5619">
        <w:rPr>
          <w:sz w:val="24"/>
          <w:szCs w:val="24"/>
        </w:rPr>
        <w:t>powierzone</w:t>
      </w:r>
      <w:r w:rsidR="0003658E">
        <w:rPr>
          <w:sz w:val="24"/>
          <w:szCs w:val="24"/>
        </w:rPr>
        <w:t>,</w:t>
      </w:r>
      <w:r w:rsidR="008441F1">
        <w:rPr>
          <w:sz w:val="24"/>
          <w:szCs w:val="24"/>
        </w:rPr>
        <w:t xml:space="preserve"> poprzez bezpośredniego przełożonego.</w:t>
      </w:r>
    </w:p>
    <w:p w:rsidR="00C17705" w:rsidRDefault="00C17705" w:rsidP="00C177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wniosku należy dołączyć, </w:t>
      </w:r>
      <w:r w:rsidR="009B71A0">
        <w:rPr>
          <w:sz w:val="24"/>
          <w:szCs w:val="24"/>
        </w:rPr>
        <w:t>stosownie do</w:t>
      </w:r>
      <w:r>
        <w:rPr>
          <w:sz w:val="24"/>
          <w:szCs w:val="24"/>
        </w:rPr>
        <w:t xml:space="preserve"> okoliczności, załączniki wskazane w ust. 2-4.</w:t>
      </w:r>
    </w:p>
    <w:p w:rsidR="00FC10D5" w:rsidRPr="00B13117" w:rsidRDefault="00053E8D" w:rsidP="00FC10D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C10D5">
        <w:rPr>
          <w:sz w:val="24"/>
          <w:szCs w:val="24"/>
        </w:rPr>
        <w:t xml:space="preserve">. </w:t>
      </w:r>
      <w:r w:rsidR="00187EE0" w:rsidRPr="00B13117">
        <w:rPr>
          <w:sz w:val="24"/>
          <w:szCs w:val="24"/>
        </w:rPr>
        <w:t xml:space="preserve">Po </w:t>
      </w:r>
      <w:r w:rsidR="00E837B2" w:rsidRPr="00B13117">
        <w:rPr>
          <w:sz w:val="24"/>
          <w:szCs w:val="24"/>
        </w:rPr>
        <w:t xml:space="preserve">pozytywnym zaopiniowaniu przez Zastępcę Prezydenta Miasta </w:t>
      </w:r>
      <w:r w:rsidR="0011267F" w:rsidRPr="00B13117">
        <w:rPr>
          <w:sz w:val="24"/>
          <w:szCs w:val="24"/>
        </w:rPr>
        <w:t>(w</w:t>
      </w:r>
      <w:r w:rsidR="00B12419" w:rsidRPr="00B13117">
        <w:rPr>
          <w:sz w:val="24"/>
          <w:szCs w:val="24"/>
        </w:rPr>
        <w:t>łaściwego w</w:t>
      </w:r>
      <w:r w:rsidR="00662CAC">
        <w:rPr>
          <w:sz w:val="24"/>
          <w:szCs w:val="24"/>
        </w:rPr>
        <w:t xml:space="preserve">edług </w:t>
      </w:r>
      <w:r w:rsidR="0011267F" w:rsidRPr="00B13117">
        <w:rPr>
          <w:sz w:val="24"/>
          <w:szCs w:val="24"/>
        </w:rPr>
        <w:t xml:space="preserve">pełnionego bezpośredniego </w:t>
      </w:r>
      <w:r w:rsidR="00662CAC">
        <w:rPr>
          <w:sz w:val="24"/>
          <w:szCs w:val="24"/>
        </w:rPr>
        <w:t>nadzoru</w:t>
      </w:r>
      <w:r w:rsidR="00B12419" w:rsidRPr="00B13117">
        <w:rPr>
          <w:sz w:val="24"/>
          <w:szCs w:val="24"/>
        </w:rPr>
        <w:t xml:space="preserve"> nad komórką organizacyjną</w:t>
      </w:r>
      <w:r w:rsidR="005F1C9E" w:rsidRPr="00B13117">
        <w:rPr>
          <w:sz w:val="24"/>
          <w:szCs w:val="24"/>
        </w:rPr>
        <w:t xml:space="preserve"> Wnioskodawc</w:t>
      </w:r>
      <w:r w:rsidR="00B12419" w:rsidRPr="00B13117">
        <w:rPr>
          <w:sz w:val="24"/>
          <w:szCs w:val="24"/>
        </w:rPr>
        <w:t>y</w:t>
      </w:r>
      <w:r w:rsidR="005F1C9E" w:rsidRPr="00B13117">
        <w:rPr>
          <w:sz w:val="24"/>
          <w:szCs w:val="24"/>
        </w:rPr>
        <w:t>,</w:t>
      </w:r>
      <w:r w:rsidR="0011267F" w:rsidRPr="00B13117">
        <w:rPr>
          <w:sz w:val="24"/>
          <w:szCs w:val="24"/>
        </w:rPr>
        <w:t xml:space="preserve"> wynikającego </w:t>
      </w:r>
      <w:r w:rsidR="00662CAC">
        <w:rPr>
          <w:sz w:val="24"/>
          <w:szCs w:val="24"/>
        </w:rPr>
        <w:br/>
      </w:r>
      <w:r w:rsidR="0011267F" w:rsidRPr="00B13117">
        <w:rPr>
          <w:sz w:val="24"/>
          <w:szCs w:val="24"/>
        </w:rPr>
        <w:t xml:space="preserve">z Regulaminu Organizacyjnego Urzędu Miejskiego w Łomży) </w:t>
      </w:r>
      <w:r w:rsidR="006F6CB7" w:rsidRPr="00B13117">
        <w:rPr>
          <w:sz w:val="24"/>
          <w:szCs w:val="24"/>
        </w:rPr>
        <w:t xml:space="preserve">lub Sekretarza Miasta </w:t>
      </w:r>
      <w:r w:rsidR="00E837B2" w:rsidRPr="00B13117">
        <w:rPr>
          <w:sz w:val="24"/>
          <w:szCs w:val="24"/>
        </w:rPr>
        <w:t xml:space="preserve">oraz Skarbnika Miasta </w:t>
      </w:r>
      <w:r w:rsidR="00187EE0" w:rsidRPr="00B13117">
        <w:rPr>
          <w:sz w:val="24"/>
          <w:szCs w:val="24"/>
        </w:rPr>
        <w:t xml:space="preserve">i zatwierdzeniu wniosku o likwidację przez Prezydenta Miasta Łomża, </w:t>
      </w:r>
      <w:r w:rsidR="0076048E" w:rsidRPr="00B13117">
        <w:rPr>
          <w:sz w:val="24"/>
          <w:szCs w:val="24"/>
        </w:rPr>
        <w:t xml:space="preserve">właściwa </w:t>
      </w:r>
      <w:r w:rsidR="00187EE0" w:rsidRPr="00B13117">
        <w:rPr>
          <w:sz w:val="24"/>
          <w:szCs w:val="24"/>
        </w:rPr>
        <w:t>komórka merytoryczna wyłania wykonawcę fizyczn</w:t>
      </w:r>
      <w:r w:rsidR="007115D3">
        <w:rPr>
          <w:sz w:val="24"/>
          <w:szCs w:val="24"/>
        </w:rPr>
        <w:t>ej likwidacji</w:t>
      </w:r>
      <w:r w:rsidR="00187EE0" w:rsidRPr="00B13117">
        <w:rPr>
          <w:sz w:val="24"/>
          <w:szCs w:val="24"/>
        </w:rPr>
        <w:t xml:space="preserve"> obiektów budowlanych</w:t>
      </w:r>
      <w:r w:rsidR="00FB248D" w:rsidRPr="00B13117">
        <w:rPr>
          <w:sz w:val="24"/>
          <w:szCs w:val="24"/>
        </w:rPr>
        <w:t xml:space="preserve"> </w:t>
      </w:r>
      <w:r w:rsidR="00187EE0" w:rsidRPr="00B13117">
        <w:rPr>
          <w:sz w:val="24"/>
          <w:szCs w:val="24"/>
        </w:rPr>
        <w:t xml:space="preserve">na podstawie ustawy z dnia </w:t>
      </w:r>
      <w:r w:rsidR="002355F4">
        <w:rPr>
          <w:sz w:val="24"/>
          <w:szCs w:val="24"/>
        </w:rPr>
        <w:t>11</w:t>
      </w:r>
      <w:r w:rsidR="00187EE0" w:rsidRPr="00B13117">
        <w:rPr>
          <w:sz w:val="24"/>
          <w:szCs w:val="24"/>
        </w:rPr>
        <w:t xml:space="preserve"> </w:t>
      </w:r>
      <w:r w:rsidR="002355F4">
        <w:rPr>
          <w:sz w:val="24"/>
          <w:szCs w:val="24"/>
        </w:rPr>
        <w:t>września</w:t>
      </w:r>
      <w:r w:rsidR="00187EE0" w:rsidRPr="00B13117">
        <w:rPr>
          <w:sz w:val="24"/>
          <w:szCs w:val="24"/>
        </w:rPr>
        <w:t xml:space="preserve"> 20</w:t>
      </w:r>
      <w:r w:rsidR="002355F4">
        <w:rPr>
          <w:sz w:val="24"/>
          <w:szCs w:val="24"/>
        </w:rPr>
        <w:t>19</w:t>
      </w:r>
      <w:r w:rsidR="00187EE0" w:rsidRPr="00B13117">
        <w:rPr>
          <w:sz w:val="24"/>
          <w:szCs w:val="24"/>
        </w:rPr>
        <w:t>r. Prawo zamówień publicznych (Dz.U. z 2</w:t>
      </w:r>
      <w:r w:rsidR="001F3794" w:rsidRPr="00B13117">
        <w:rPr>
          <w:sz w:val="24"/>
          <w:szCs w:val="24"/>
        </w:rPr>
        <w:t>019</w:t>
      </w:r>
      <w:r w:rsidR="00187EE0" w:rsidRPr="00B13117">
        <w:rPr>
          <w:sz w:val="24"/>
          <w:szCs w:val="24"/>
        </w:rPr>
        <w:t xml:space="preserve">r., poz. </w:t>
      </w:r>
      <w:r w:rsidR="001F3794" w:rsidRPr="00B13117">
        <w:rPr>
          <w:sz w:val="24"/>
          <w:szCs w:val="24"/>
        </w:rPr>
        <w:t>2019</w:t>
      </w:r>
      <w:r w:rsidR="00ED7D2F">
        <w:rPr>
          <w:sz w:val="24"/>
          <w:szCs w:val="24"/>
        </w:rPr>
        <w:t xml:space="preserve"> </w:t>
      </w:r>
      <w:r w:rsidR="00187EE0" w:rsidRPr="00B13117">
        <w:rPr>
          <w:sz w:val="24"/>
          <w:szCs w:val="24"/>
        </w:rPr>
        <w:t xml:space="preserve">z późn.zm.) </w:t>
      </w:r>
      <w:r w:rsidR="00ED7D2F">
        <w:rPr>
          <w:sz w:val="24"/>
          <w:szCs w:val="24"/>
        </w:rPr>
        <w:br/>
      </w:r>
      <w:r w:rsidR="00187EE0" w:rsidRPr="00B13117">
        <w:rPr>
          <w:sz w:val="24"/>
          <w:szCs w:val="24"/>
        </w:rPr>
        <w:t>oraz obowiązujących wewnętrznych zarządzeń Prezydenta Miasta Łomża</w:t>
      </w:r>
      <w:r w:rsidR="000007D9" w:rsidRPr="00B13117">
        <w:rPr>
          <w:sz w:val="24"/>
          <w:szCs w:val="24"/>
        </w:rPr>
        <w:t>.</w:t>
      </w:r>
    </w:p>
    <w:p w:rsidR="00C043D8" w:rsidRDefault="00053E8D" w:rsidP="00FC10D5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043D8">
        <w:rPr>
          <w:sz w:val="24"/>
          <w:szCs w:val="24"/>
        </w:rPr>
        <w:t>. Postępowanie przetargowe przeprowadza komisja przetargowa powołana przez Prezydenta Miasta Łomża spośród pracowników Urzędu Miejskiego w Łomży.</w:t>
      </w:r>
    </w:p>
    <w:p w:rsidR="00816E43" w:rsidRPr="00B13117" w:rsidRDefault="00053E8D" w:rsidP="00FC10D5">
      <w:pPr>
        <w:jc w:val="both"/>
        <w:rPr>
          <w:sz w:val="24"/>
          <w:szCs w:val="24"/>
        </w:rPr>
      </w:pPr>
      <w:r w:rsidRPr="00B13117">
        <w:rPr>
          <w:sz w:val="24"/>
          <w:szCs w:val="24"/>
        </w:rPr>
        <w:t>8</w:t>
      </w:r>
      <w:r w:rsidR="000007D9" w:rsidRPr="00B13117">
        <w:rPr>
          <w:sz w:val="24"/>
          <w:szCs w:val="24"/>
        </w:rPr>
        <w:t>. W przypadku</w:t>
      </w:r>
      <w:r w:rsidR="004C660B" w:rsidRPr="00B13117">
        <w:rPr>
          <w:sz w:val="24"/>
          <w:szCs w:val="24"/>
        </w:rPr>
        <w:t>,</w:t>
      </w:r>
      <w:r w:rsidR="000007D9" w:rsidRPr="00B13117">
        <w:rPr>
          <w:sz w:val="24"/>
          <w:szCs w:val="24"/>
        </w:rPr>
        <w:t xml:space="preserve"> </w:t>
      </w:r>
      <w:r w:rsidR="00C043D8" w:rsidRPr="00B13117">
        <w:rPr>
          <w:sz w:val="24"/>
          <w:szCs w:val="24"/>
        </w:rPr>
        <w:t>gdy</w:t>
      </w:r>
      <w:r w:rsidR="000007D9" w:rsidRPr="00B13117">
        <w:rPr>
          <w:sz w:val="24"/>
          <w:szCs w:val="24"/>
        </w:rPr>
        <w:t xml:space="preserve"> wykonawcą fizycznej likwidacji </w:t>
      </w:r>
      <w:r w:rsidR="00C043D8" w:rsidRPr="00B13117">
        <w:rPr>
          <w:sz w:val="24"/>
          <w:szCs w:val="24"/>
        </w:rPr>
        <w:t xml:space="preserve">obiektów budowlanych </w:t>
      </w:r>
      <w:r w:rsidR="000007D9" w:rsidRPr="00B13117">
        <w:rPr>
          <w:sz w:val="24"/>
          <w:szCs w:val="24"/>
        </w:rPr>
        <w:t xml:space="preserve">jest wykonawca robót budowlanych </w:t>
      </w:r>
      <w:r w:rsidR="00C043D8" w:rsidRPr="00B13117">
        <w:rPr>
          <w:sz w:val="24"/>
          <w:szCs w:val="24"/>
        </w:rPr>
        <w:t>wyłoniony w postępowaniu przetargowym, na podstawie zawartej umowy</w:t>
      </w:r>
      <w:r w:rsidRPr="00B13117">
        <w:rPr>
          <w:sz w:val="24"/>
          <w:szCs w:val="24"/>
        </w:rPr>
        <w:t xml:space="preserve"> </w:t>
      </w:r>
      <w:r w:rsidR="00FB248D" w:rsidRPr="00B13117">
        <w:rPr>
          <w:sz w:val="24"/>
          <w:szCs w:val="24"/>
        </w:rPr>
        <w:br/>
      </w:r>
      <w:r w:rsidR="00C043D8" w:rsidRPr="00B13117">
        <w:rPr>
          <w:sz w:val="24"/>
          <w:szCs w:val="24"/>
        </w:rPr>
        <w:t>na realizację inwestycji</w:t>
      </w:r>
      <w:r w:rsidR="00A5650F" w:rsidRPr="00B13117">
        <w:rPr>
          <w:sz w:val="24"/>
          <w:szCs w:val="24"/>
        </w:rPr>
        <w:t xml:space="preserve">, pomija się procedurę przetargową wskazaną w ust. </w:t>
      </w:r>
      <w:r w:rsidRPr="00B13117">
        <w:rPr>
          <w:sz w:val="24"/>
          <w:szCs w:val="24"/>
        </w:rPr>
        <w:t>6</w:t>
      </w:r>
      <w:r w:rsidR="00A5650F" w:rsidRPr="00B13117">
        <w:rPr>
          <w:sz w:val="24"/>
          <w:szCs w:val="24"/>
        </w:rPr>
        <w:t xml:space="preserve"> i</w:t>
      </w:r>
      <w:r w:rsidRPr="00B13117">
        <w:rPr>
          <w:sz w:val="24"/>
          <w:szCs w:val="24"/>
        </w:rPr>
        <w:t xml:space="preserve"> 7</w:t>
      </w:r>
      <w:r w:rsidR="00A5650F" w:rsidRPr="00B13117">
        <w:rPr>
          <w:sz w:val="24"/>
          <w:szCs w:val="24"/>
        </w:rPr>
        <w:t>.</w:t>
      </w:r>
    </w:p>
    <w:p w:rsidR="0045062B" w:rsidRDefault="00053E8D" w:rsidP="00FC10D5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5062B" w:rsidRPr="0045062B">
        <w:rPr>
          <w:sz w:val="24"/>
          <w:szCs w:val="24"/>
        </w:rPr>
        <w:t xml:space="preserve">. </w:t>
      </w:r>
      <w:r w:rsidR="0045062B">
        <w:rPr>
          <w:sz w:val="24"/>
          <w:szCs w:val="24"/>
        </w:rPr>
        <w:t xml:space="preserve">Wykonawca fizycznej likwidacji obiektów budowlanych </w:t>
      </w:r>
      <w:r w:rsidR="004032BE">
        <w:rPr>
          <w:sz w:val="24"/>
          <w:szCs w:val="24"/>
        </w:rPr>
        <w:t>zobligowany</w:t>
      </w:r>
      <w:r w:rsidR="0045062B">
        <w:rPr>
          <w:sz w:val="24"/>
          <w:szCs w:val="24"/>
        </w:rPr>
        <w:t xml:space="preserve"> jest do udokumentowania przeprowadzonej </w:t>
      </w:r>
      <w:r w:rsidR="00743D12">
        <w:rPr>
          <w:sz w:val="24"/>
          <w:szCs w:val="24"/>
        </w:rPr>
        <w:t>likwidacji</w:t>
      </w:r>
      <w:r w:rsidR="00F3493A">
        <w:rPr>
          <w:sz w:val="24"/>
          <w:szCs w:val="24"/>
        </w:rPr>
        <w:t xml:space="preserve"> </w:t>
      </w:r>
      <w:r w:rsidR="00081C98">
        <w:rPr>
          <w:sz w:val="24"/>
          <w:szCs w:val="24"/>
        </w:rPr>
        <w:t xml:space="preserve">po jej zakończeniu </w:t>
      </w:r>
      <w:r w:rsidR="00F3493A">
        <w:rPr>
          <w:sz w:val="24"/>
          <w:szCs w:val="24"/>
        </w:rPr>
        <w:t xml:space="preserve">i </w:t>
      </w:r>
      <w:r w:rsidR="004B0669">
        <w:rPr>
          <w:sz w:val="24"/>
          <w:szCs w:val="24"/>
        </w:rPr>
        <w:t xml:space="preserve">niezwłocznego </w:t>
      </w:r>
      <w:r w:rsidR="00F3493A">
        <w:rPr>
          <w:sz w:val="24"/>
          <w:szCs w:val="24"/>
        </w:rPr>
        <w:t>przekazania stosownej dokumentacji komórce merytorycznej zlecającej likwidację celem dostarczenia do Stałej Komisji Likwidacyjnej,</w:t>
      </w:r>
      <w:r w:rsidR="005D7A47">
        <w:rPr>
          <w:sz w:val="24"/>
          <w:szCs w:val="24"/>
        </w:rPr>
        <w:t xml:space="preserve"> </w:t>
      </w:r>
      <w:r w:rsidR="00FB248D">
        <w:rPr>
          <w:sz w:val="24"/>
          <w:szCs w:val="24"/>
        </w:rPr>
        <w:br/>
      </w:r>
      <w:r w:rsidR="00F3493A">
        <w:rPr>
          <w:sz w:val="24"/>
          <w:szCs w:val="24"/>
        </w:rPr>
        <w:t>w formie:</w:t>
      </w:r>
    </w:p>
    <w:p w:rsidR="00743D12" w:rsidRPr="00717F71" w:rsidRDefault="00743D12" w:rsidP="007D6060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717F71">
        <w:rPr>
          <w:sz w:val="24"/>
          <w:szCs w:val="24"/>
        </w:rPr>
        <w:t xml:space="preserve">protokołu zakończenia </w:t>
      </w:r>
      <w:r w:rsidR="00690D55" w:rsidRPr="00717F71">
        <w:rPr>
          <w:sz w:val="24"/>
          <w:szCs w:val="24"/>
        </w:rPr>
        <w:t xml:space="preserve">prac </w:t>
      </w:r>
      <w:r w:rsidR="00DE0B7E" w:rsidRPr="00717F71">
        <w:rPr>
          <w:sz w:val="24"/>
          <w:szCs w:val="24"/>
        </w:rPr>
        <w:t>likwidac</w:t>
      </w:r>
      <w:r w:rsidR="00690D55" w:rsidRPr="00717F71">
        <w:rPr>
          <w:sz w:val="24"/>
          <w:szCs w:val="24"/>
        </w:rPr>
        <w:t>yjnych</w:t>
      </w:r>
      <w:r w:rsidRPr="00717F71">
        <w:rPr>
          <w:sz w:val="24"/>
          <w:szCs w:val="24"/>
        </w:rPr>
        <w:t>, np. rozbiórki, demontażu;</w:t>
      </w:r>
    </w:p>
    <w:p w:rsidR="005608C5" w:rsidRPr="00717F71" w:rsidRDefault="005608C5" w:rsidP="005608C5">
      <w:pPr>
        <w:pStyle w:val="Akapitzlist"/>
        <w:jc w:val="both"/>
        <w:rPr>
          <w:sz w:val="24"/>
          <w:szCs w:val="24"/>
        </w:rPr>
      </w:pPr>
      <w:r w:rsidRPr="00717F71">
        <w:rPr>
          <w:sz w:val="24"/>
          <w:szCs w:val="24"/>
        </w:rPr>
        <w:t>i/lub</w:t>
      </w:r>
    </w:p>
    <w:p w:rsidR="005B6433" w:rsidRPr="00717F71" w:rsidRDefault="00743D12" w:rsidP="005B6433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717F71">
        <w:rPr>
          <w:sz w:val="24"/>
          <w:szCs w:val="24"/>
        </w:rPr>
        <w:t>potwierdzenia przyjęcia na złom bądź do utylizacji</w:t>
      </w:r>
      <w:r w:rsidR="008773FB" w:rsidRPr="00717F71">
        <w:rPr>
          <w:sz w:val="24"/>
          <w:szCs w:val="24"/>
        </w:rPr>
        <w:t xml:space="preserve"> uprawnionemu podmiotowi</w:t>
      </w:r>
      <w:r w:rsidRPr="00717F71">
        <w:rPr>
          <w:sz w:val="24"/>
          <w:szCs w:val="24"/>
        </w:rPr>
        <w:t>;</w:t>
      </w:r>
    </w:p>
    <w:p w:rsidR="00F65C1A" w:rsidRPr="00717F71" w:rsidRDefault="00F65C1A" w:rsidP="00F65C1A">
      <w:pPr>
        <w:pStyle w:val="Akapitzlist"/>
        <w:spacing w:after="0"/>
        <w:jc w:val="both"/>
        <w:rPr>
          <w:sz w:val="24"/>
          <w:szCs w:val="24"/>
        </w:rPr>
      </w:pPr>
      <w:r w:rsidRPr="00717F71">
        <w:rPr>
          <w:sz w:val="24"/>
          <w:szCs w:val="24"/>
        </w:rPr>
        <w:t>i/lub</w:t>
      </w:r>
    </w:p>
    <w:p w:rsidR="00F65C1A" w:rsidRPr="00717F71" w:rsidRDefault="002739C6" w:rsidP="00F65C1A">
      <w:pPr>
        <w:ind w:left="284"/>
        <w:jc w:val="both"/>
        <w:rPr>
          <w:sz w:val="24"/>
          <w:szCs w:val="24"/>
        </w:rPr>
      </w:pPr>
      <w:r w:rsidRPr="00717F71">
        <w:rPr>
          <w:sz w:val="24"/>
          <w:szCs w:val="24"/>
        </w:rPr>
        <w:t xml:space="preserve"> c)</w:t>
      </w:r>
      <w:r w:rsidRPr="00717F71">
        <w:rPr>
          <w:sz w:val="24"/>
          <w:szCs w:val="24"/>
        </w:rPr>
        <w:tab/>
      </w:r>
      <w:r w:rsidR="00F65C1A" w:rsidRPr="00717F71">
        <w:rPr>
          <w:sz w:val="24"/>
          <w:szCs w:val="24"/>
        </w:rPr>
        <w:t>faktury w przypadku sprzedaży.</w:t>
      </w:r>
    </w:p>
    <w:p w:rsidR="00475D45" w:rsidRDefault="004F7AB8" w:rsidP="00F65C1A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A5650F">
        <w:rPr>
          <w:sz w:val="24"/>
          <w:szCs w:val="24"/>
        </w:rPr>
        <w:t xml:space="preserve">. </w:t>
      </w:r>
      <w:r w:rsidR="0045062B">
        <w:rPr>
          <w:sz w:val="24"/>
          <w:szCs w:val="24"/>
        </w:rPr>
        <w:t xml:space="preserve">Z przeprowadzonej likwidacji obiektów budowlanych Stała Komisja Likwidacyjna sporządza </w:t>
      </w:r>
      <w:r w:rsidR="00BE3A54">
        <w:rPr>
          <w:sz w:val="24"/>
          <w:szCs w:val="24"/>
        </w:rPr>
        <w:t>protokół z likwidacji przy współudziale</w:t>
      </w:r>
      <w:r w:rsidR="00475D45">
        <w:rPr>
          <w:sz w:val="24"/>
          <w:szCs w:val="24"/>
        </w:rPr>
        <w:t>:</w:t>
      </w:r>
    </w:p>
    <w:p w:rsidR="00475D45" w:rsidRDefault="00475D45" w:rsidP="00475D45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osoby, której mienie zostało powierzone</w:t>
      </w:r>
      <w:r w:rsidRPr="00475D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="002202D2" w:rsidRPr="00475D45">
        <w:rPr>
          <w:sz w:val="24"/>
          <w:szCs w:val="24"/>
        </w:rPr>
        <w:t>Przewodniczącego Komisji Inwentaryzacyjnej</w:t>
      </w:r>
      <w:r>
        <w:rPr>
          <w:sz w:val="24"/>
          <w:szCs w:val="24"/>
        </w:rPr>
        <w:br/>
        <w:t>(</w:t>
      </w:r>
      <w:r w:rsidRPr="00475D45">
        <w:rPr>
          <w:sz w:val="24"/>
          <w:szCs w:val="24"/>
        </w:rPr>
        <w:t xml:space="preserve">w przypadku </w:t>
      </w:r>
      <w:r>
        <w:rPr>
          <w:sz w:val="24"/>
          <w:szCs w:val="24"/>
        </w:rPr>
        <w:t>ujawnionego i uznanego niedoboru inwetaryzacyjnego);</w:t>
      </w:r>
    </w:p>
    <w:p w:rsidR="00B1107F" w:rsidRDefault="00B1107F" w:rsidP="00475D45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osoby, której mienie zostało powierzone</w:t>
      </w:r>
      <w:r w:rsidRPr="00475D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="00BE3A54" w:rsidRPr="00475D45">
        <w:rPr>
          <w:sz w:val="24"/>
          <w:szCs w:val="24"/>
        </w:rPr>
        <w:t xml:space="preserve">pracownika komórki merytorycznej </w:t>
      </w:r>
      <w:r w:rsidR="008455E4" w:rsidRPr="00475D45">
        <w:rPr>
          <w:sz w:val="24"/>
          <w:szCs w:val="24"/>
        </w:rPr>
        <w:t>zlecającej likwidację</w:t>
      </w:r>
      <w:r w:rsidR="006050BE">
        <w:rPr>
          <w:sz w:val="24"/>
          <w:szCs w:val="24"/>
        </w:rPr>
        <w:t xml:space="preserve"> (w pozostałych przypadkach)</w:t>
      </w:r>
      <w:bookmarkStart w:id="0" w:name="_GoBack"/>
      <w:bookmarkEnd w:id="0"/>
      <w:r>
        <w:rPr>
          <w:sz w:val="24"/>
          <w:szCs w:val="24"/>
        </w:rPr>
        <w:t>;</w:t>
      </w:r>
    </w:p>
    <w:p w:rsidR="00F65C1A" w:rsidRPr="00B1107F" w:rsidRDefault="008455E4" w:rsidP="00B1107F">
      <w:pPr>
        <w:jc w:val="both"/>
        <w:rPr>
          <w:sz w:val="24"/>
          <w:szCs w:val="24"/>
        </w:rPr>
      </w:pPr>
      <w:r w:rsidRPr="00B1107F">
        <w:rPr>
          <w:sz w:val="24"/>
          <w:szCs w:val="24"/>
        </w:rPr>
        <w:t>niezwłocznie po otrzymaniu d</w:t>
      </w:r>
      <w:r w:rsidR="00F65C1A" w:rsidRPr="00B1107F">
        <w:rPr>
          <w:sz w:val="24"/>
          <w:szCs w:val="24"/>
        </w:rPr>
        <w:t>okument</w:t>
      </w:r>
      <w:r w:rsidRPr="00B1107F">
        <w:rPr>
          <w:sz w:val="24"/>
          <w:szCs w:val="24"/>
        </w:rPr>
        <w:t>ów wymienionych</w:t>
      </w:r>
      <w:r w:rsidR="00F65C1A" w:rsidRPr="00B1107F">
        <w:rPr>
          <w:sz w:val="24"/>
          <w:szCs w:val="24"/>
        </w:rPr>
        <w:t xml:space="preserve"> w </w:t>
      </w:r>
      <w:r w:rsidR="005D4019" w:rsidRPr="00B1107F">
        <w:rPr>
          <w:sz w:val="24"/>
          <w:szCs w:val="24"/>
        </w:rPr>
        <w:t xml:space="preserve">ust. 9 </w:t>
      </w:r>
      <w:r w:rsidR="00F65C1A" w:rsidRPr="00B1107F">
        <w:rPr>
          <w:sz w:val="24"/>
          <w:szCs w:val="24"/>
        </w:rPr>
        <w:t>stanowią</w:t>
      </w:r>
      <w:r w:rsidRPr="00B1107F">
        <w:rPr>
          <w:sz w:val="24"/>
          <w:szCs w:val="24"/>
        </w:rPr>
        <w:t>cych</w:t>
      </w:r>
      <w:r w:rsidR="00F65C1A" w:rsidRPr="00B1107F">
        <w:rPr>
          <w:sz w:val="24"/>
          <w:szCs w:val="24"/>
        </w:rPr>
        <w:t xml:space="preserve"> </w:t>
      </w:r>
      <w:r w:rsidR="005D4019" w:rsidRPr="00B1107F">
        <w:rPr>
          <w:sz w:val="24"/>
          <w:szCs w:val="24"/>
        </w:rPr>
        <w:t xml:space="preserve">integralne </w:t>
      </w:r>
      <w:r w:rsidR="00F65C1A" w:rsidRPr="00B1107F">
        <w:rPr>
          <w:sz w:val="24"/>
          <w:szCs w:val="24"/>
        </w:rPr>
        <w:t>załączniki do protokołu z likwidacji</w:t>
      </w:r>
      <w:r w:rsidR="009226CA" w:rsidRPr="00B1107F">
        <w:rPr>
          <w:sz w:val="24"/>
          <w:szCs w:val="24"/>
        </w:rPr>
        <w:t>,</w:t>
      </w:r>
      <w:r w:rsidR="00B1107F">
        <w:rPr>
          <w:sz w:val="24"/>
          <w:szCs w:val="24"/>
        </w:rPr>
        <w:t xml:space="preserve"> </w:t>
      </w:r>
      <w:r w:rsidR="00736E4B" w:rsidRPr="00B1107F">
        <w:rPr>
          <w:sz w:val="24"/>
          <w:szCs w:val="24"/>
        </w:rPr>
        <w:t>a także dokumentacji</w:t>
      </w:r>
      <w:r w:rsidR="009226CA" w:rsidRPr="00B1107F">
        <w:rPr>
          <w:sz w:val="24"/>
          <w:szCs w:val="24"/>
        </w:rPr>
        <w:t xml:space="preserve"> dotycząc</w:t>
      </w:r>
      <w:r w:rsidR="00736E4B" w:rsidRPr="00B1107F">
        <w:rPr>
          <w:sz w:val="24"/>
          <w:szCs w:val="24"/>
        </w:rPr>
        <w:t>ej</w:t>
      </w:r>
      <w:r w:rsidR="009226CA" w:rsidRPr="00B1107F">
        <w:rPr>
          <w:sz w:val="24"/>
          <w:szCs w:val="24"/>
        </w:rPr>
        <w:t xml:space="preserve"> uznanego niedoboru inwentaryzacyjnego.</w:t>
      </w:r>
      <w:r w:rsidR="00F65C1A" w:rsidRPr="00B1107F">
        <w:rPr>
          <w:sz w:val="24"/>
          <w:szCs w:val="24"/>
        </w:rPr>
        <w:t xml:space="preserve"> </w:t>
      </w:r>
    </w:p>
    <w:p w:rsidR="00A24A07" w:rsidRDefault="004F7AB8" w:rsidP="00FC10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A24A07">
        <w:rPr>
          <w:sz w:val="24"/>
          <w:szCs w:val="24"/>
        </w:rPr>
        <w:t>Podstawą do</w:t>
      </w:r>
      <w:r w:rsidR="0078619A">
        <w:rPr>
          <w:sz w:val="24"/>
          <w:szCs w:val="24"/>
        </w:rPr>
        <w:t xml:space="preserve"> sporządzenia dokumentów</w:t>
      </w:r>
      <w:r w:rsidR="00A24A07">
        <w:rPr>
          <w:sz w:val="24"/>
          <w:szCs w:val="24"/>
        </w:rPr>
        <w:t xml:space="preserve"> LT, LC, </w:t>
      </w:r>
      <w:r w:rsidR="00E75C67">
        <w:rPr>
          <w:sz w:val="24"/>
          <w:szCs w:val="24"/>
        </w:rPr>
        <w:t xml:space="preserve">ZM lub </w:t>
      </w:r>
      <w:r w:rsidR="00A24A07" w:rsidRPr="009461E3">
        <w:rPr>
          <w:sz w:val="24"/>
          <w:szCs w:val="24"/>
        </w:rPr>
        <w:t>PT</w:t>
      </w:r>
      <w:r w:rsidR="00A24A07">
        <w:rPr>
          <w:sz w:val="24"/>
          <w:szCs w:val="24"/>
        </w:rPr>
        <w:t xml:space="preserve"> i </w:t>
      </w:r>
      <w:r w:rsidR="002202D2">
        <w:rPr>
          <w:sz w:val="24"/>
          <w:szCs w:val="24"/>
        </w:rPr>
        <w:t>zdjęcia</w:t>
      </w:r>
      <w:r w:rsidR="00A24A07">
        <w:rPr>
          <w:sz w:val="24"/>
          <w:szCs w:val="24"/>
        </w:rPr>
        <w:t xml:space="preserve"> składnika majątkowego</w:t>
      </w:r>
      <w:r>
        <w:rPr>
          <w:sz w:val="24"/>
          <w:szCs w:val="24"/>
        </w:rPr>
        <w:t xml:space="preserve"> </w:t>
      </w:r>
      <w:r w:rsidR="002739C6">
        <w:rPr>
          <w:sz w:val="24"/>
          <w:szCs w:val="24"/>
        </w:rPr>
        <w:br/>
      </w:r>
      <w:r w:rsidR="00A24A07">
        <w:rPr>
          <w:sz w:val="24"/>
          <w:szCs w:val="24"/>
        </w:rPr>
        <w:t xml:space="preserve">z ewidencji </w:t>
      </w:r>
      <w:r w:rsidR="00D97F5D">
        <w:rPr>
          <w:sz w:val="24"/>
          <w:szCs w:val="24"/>
        </w:rPr>
        <w:t xml:space="preserve">księgowej </w:t>
      </w:r>
      <w:r w:rsidR="00A24A07">
        <w:rPr>
          <w:sz w:val="24"/>
          <w:szCs w:val="24"/>
        </w:rPr>
        <w:t xml:space="preserve">środków trwałych jest </w:t>
      </w:r>
      <w:r w:rsidR="00736E4B">
        <w:rPr>
          <w:sz w:val="24"/>
          <w:szCs w:val="24"/>
        </w:rPr>
        <w:t xml:space="preserve">zatwierdzony przez Prezydenta Miasta Łomża </w:t>
      </w:r>
      <w:r w:rsidR="00A24A07">
        <w:rPr>
          <w:sz w:val="24"/>
          <w:szCs w:val="24"/>
        </w:rPr>
        <w:t>protokół</w:t>
      </w:r>
      <w:r w:rsidR="00E0070C">
        <w:rPr>
          <w:sz w:val="24"/>
          <w:szCs w:val="24"/>
        </w:rPr>
        <w:t xml:space="preserve"> </w:t>
      </w:r>
      <w:r w:rsidR="008455E4">
        <w:rPr>
          <w:sz w:val="24"/>
          <w:szCs w:val="24"/>
        </w:rPr>
        <w:t xml:space="preserve">Stałej Komisji Likwidacyjnej </w:t>
      </w:r>
      <w:r w:rsidR="00E0070C">
        <w:rPr>
          <w:sz w:val="24"/>
          <w:szCs w:val="24"/>
        </w:rPr>
        <w:t>z likwidacji</w:t>
      </w:r>
      <w:r w:rsidR="008455E4">
        <w:rPr>
          <w:sz w:val="24"/>
          <w:szCs w:val="24"/>
        </w:rPr>
        <w:t xml:space="preserve"> </w:t>
      </w:r>
      <w:r w:rsidR="009912B7">
        <w:rPr>
          <w:sz w:val="24"/>
          <w:szCs w:val="24"/>
        </w:rPr>
        <w:t xml:space="preserve">nieruchomości gruntowych, lokali, </w:t>
      </w:r>
      <w:r w:rsidR="0078619A">
        <w:rPr>
          <w:sz w:val="24"/>
          <w:szCs w:val="24"/>
        </w:rPr>
        <w:t xml:space="preserve">budynków i budowli. </w:t>
      </w:r>
      <w:r w:rsidR="00D97F5D">
        <w:rPr>
          <w:sz w:val="24"/>
          <w:szCs w:val="24"/>
        </w:rPr>
        <w:t>Powyższe dowody w</w:t>
      </w:r>
      <w:r w:rsidR="0078619A">
        <w:rPr>
          <w:sz w:val="24"/>
          <w:szCs w:val="24"/>
        </w:rPr>
        <w:t xml:space="preserve">inny być sporządzone niezwłocznie po otrzymaniu zatwierdzonego </w:t>
      </w:r>
      <w:r w:rsidR="009912B7">
        <w:rPr>
          <w:sz w:val="24"/>
          <w:szCs w:val="24"/>
        </w:rPr>
        <w:t xml:space="preserve">                              </w:t>
      </w:r>
      <w:r w:rsidR="001B78BD">
        <w:rPr>
          <w:sz w:val="24"/>
          <w:szCs w:val="24"/>
        </w:rPr>
        <w:t xml:space="preserve">w/w </w:t>
      </w:r>
      <w:r w:rsidR="0078619A">
        <w:rPr>
          <w:sz w:val="24"/>
          <w:szCs w:val="24"/>
        </w:rPr>
        <w:t>protokołu</w:t>
      </w:r>
      <w:r w:rsidR="001B78BD">
        <w:rPr>
          <w:sz w:val="24"/>
          <w:szCs w:val="24"/>
        </w:rPr>
        <w:t>.</w:t>
      </w:r>
    </w:p>
    <w:sectPr w:rsidR="00A24A07" w:rsidSect="00D268FC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35525"/>
    <w:multiLevelType w:val="hybridMultilevel"/>
    <w:tmpl w:val="50E4B0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71FDA"/>
    <w:multiLevelType w:val="multilevel"/>
    <w:tmpl w:val="3F62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60666"/>
    <w:multiLevelType w:val="hybridMultilevel"/>
    <w:tmpl w:val="654699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0875A2"/>
    <w:multiLevelType w:val="hybridMultilevel"/>
    <w:tmpl w:val="BAD88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773AB"/>
    <w:multiLevelType w:val="hybridMultilevel"/>
    <w:tmpl w:val="86421E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566C5"/>
    <w:multiLevelType w:val="hybridMultilevel"/>
    <w:tmpl w:val="5C6E85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DE4A02"/>
    <w:multiLevelType w:val="hybridMultilevel"/>
    <w:tmpl w:val="C3485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93412"/>
    <w:multiLevelType w:val="hybridMultilevel"/>
    <w:tmpl w:val="0F9045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D7BEA"/>
    <w:multiLevelType w:val="hybridMultilevel"/>
    <w:tmpl w:val="30220A22"/>
    <w:lvl w:ilvl="0" w:tplc="9E98C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55A89"/>
    <w:multiLevelType w:val="hybridMultilevel"/>
    <w:tmpl w:val="48EE5B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13"/>
    <w:rsid w:val="000007D9"/>
    <w:rsid w:val="00012B5D"/>
    <w:rsid w:val="0003658E"/>
    <w:rsid w:val="0004114F"/>
    <w:rsid w:val="000463AB"/>
    <w:rsid w:val="00053E8D"/>
    <w:rsid w:val="00065CFE"/>
    <w:rsid w:val="00081C98"/>
    <w:rsid w:val="00091B24"/>
    <w:rsid w:val="000A0BD1"/>
    <w:rsid w:val="000A3040"/>
    <w:rsid w:val="000B1C97"/>
    <w:rsid w:val="000C4E3F"/>
    <w:rsid w:val="000D42E6"/>
    <w:rsid w:val="00106424"/>
    <w:rsid w:val="0011267F"/>
    <w:rsid w:val="00122BA6"/>
    <w:rsid w:val="00135F89"/>
    <w:rsid w:val="00157EF7"/>
    <w:rsid w:val="00162678"/>
    <w:rsid w:val="00177B48"/>
    <w:rsid w:val="00187EE0"/>
    <w:rsid w:val="001B5E02"/>
    <w:rsid w:val="001B78BD"/>
    <w:rsid w:val="001C46A3"/>
    <w:rsid w:val="001D1394"/>
    <w:rsid w:val="001F3794"/>
    <w:rsid w:val="002202D2"/>
    <w:rsid w:val="002355F4"/>
    <w:rsid w:val="0024532D"/>
    <w:rsid w:val="00271096"/>
    <w:rsid w:val="002739C6"/>
    <w:rsid w:val="0028172D"/>
    <w:rsid w:val="002B6AFD"/>
    <w:rsid w:val="002D042C"/>
    <w:rsid w:val="002E4423"/>
    <w:rsid w:val="00301FBA"/>
    <w:rsid w:val="00311EC3"/>
    <w:rsid w:val="00356511"/>
    <w:rsid w:val="003A2417"/>
    <w:rsid w:val="003B6C2C"/>
    <w:rsid w:val="003B7DA9"/>
    <w:rsid w:val="003C59BF"/>
    <w:rsid w:val="003F1178"/>
    <w:rsid w:val="004032BE"/>
    <w:rsid w:val="004300DA"/>
    <w:rsid w:val="0045062B"/>
    <w:rsid w:val="00475D45"/>
    <w:rsid w:val="004B0669"/>
    <w:rsid w:val="004C3D7D"/>
    <w:rsid w:val="004C45EE"/>
    <w:rsid w:val="004C660B"/>
    <w:rsid w:val="004E4E00"/>
    <w:rsid w:val="004F5127"/>
    <w:rsid w:val="004F7AB8"/>
    <w:rsid w:val="00503BDA"/>
    <w:rsid w:val="00515010"/>
    <w:rsid w:val="00537D1F"/>
    <w:rsid w:val="00540F5C"/>
    <w:rsid w:val="00547971"/>
    <w:rsid w:val="0055569A"/>
    <w:rsid w:val="005569D6"/>
    <w:rsid w:val="005608C5"/>
    <w:rsid w:val="005804A3"/>
    <w:rsid w:val="005905BE"/>
    <w:rsid w:val="005B6433"/>
    <w:rsid w:val="005D2EE5"/>
    <w:rsid w:val="005D4019"/>
    <w:rsid w:val="005D7A47"/>
    <w:rsid w:val="005F1C9E"/>
    <w:rsid w:val="006050BE"/>
    <w:rsid w:val="00644A13"/>
    <w:rsid w:val="00662CAC"/>
    <w:rsid w:val="00671C4A"/>
    <w:rsid w:val="00690D55"/>
    <w:rsid w:val="0069796B"/>
    <w:rsid w:val="006B7C1F"/>
    <w:rsid w:val="006D0322"/>
    <w:rsid w:val="006D07F9"/>
    <w:rsid w:val="006D5619"/>
    <w:rsid w:val="006F6CB7"/>
    <w:rsid w:val="007062ED"/>
    <w:rsid w:val="007115D3"/>
    <w:rsid w:val="00717F71"/>
    <w:rsid w:val="007233DD"/>
    <w:rsid w:val="00724C3E"/>
    <w:rsid w:val="007308FC"/>
    <w:rsid w:val="00736E4B"/>
    <w:rsid w:val="00743D12"/>
    <w:rsid w:val="0076048E"/>
    <w:rsid w:val="0078619A"/>
    <w:rsid w:val="007B7D72"/>
    <w:rsid w:val="007D098C"/>
    <w:rsid w:val="00812298"/>
    <w:rsid w:val="00816E43"/>
    <w:rsid w:val="008415FA"/>
    <w:rsid w:val="008441F1"/>
    <w:rsid w:val="008455E4"/>
    <w:rsid w:val="00865122"/>
    <w:rsid w:val="008773FB"/>
    <w:rsid w:val="008B7793"/>
    <w:rsid w:val="00900636"/>
    <w:rsid w:val="0090485B"/>
    <w:rsid w:val="00904E94"/>
    <w:rsid w:val="009226CA"/>
    <w:rsid w:val="00932A98"/>
    <w:rsid w:val="009461E3"/>
    <w:rsid w:val="00955085"/>
    <w:rsid w:val="00960C20"/>
    <w:rsid w:val="00963460"/>
    <w:rsid w:val="00967A1F"/>
    <w:rsid w:val="009707A2"/>
    <w:rsid w:val="00976550"/>
    <w:rsid w:val="009912B7"/>
    <w:rsid w:val="009B6431"/>
    <w:rsid w:val="009B71A0"/>
    <w:rsid w:val="009E0543"/>
    <w:rsid w:val="009F463B"/>
    <w:rsid w:val="00A23DA8"/>
    <w:rsid w:val="00A24A07"/>
    <w:rsid w:val="00A25F42"/>
    <w:rsid w:val="00A52C87"/>
    <w:rsid w:val="00A5650F"/>
    <w:rsid w:val="00A5785C"/>
    <w:rsid w:val="00B1107F"/>
    <w:rsid w:val="00B12419"/>
    <w:rsid w:val="00B13117"/>
    <w:rsid w:val="00B85D1B"/>
    <w:rsid w:val="00BA3F53"/>
    <w:rsid w:val="00BE3A54"/>
    <w:rsid w:val="00BE6442"/>
    <w:rsid w:val="00C043D8"/>
    <w:rsid w:val="00C17705"/>
    <w:rsid w:val="00C22E5A"/>
    <w:rsid w:val="00C2371A"/>
    <w:rsid w:val="00C7646E"/>
    <w:rsid w:val="00C832A5"/>
    <w:rsid w:val="00C84A8A"/>
    <w:rsid w:val="00CD0B2D"/>
    <w:rsid w:val="00D268FC"/>
    <w:rsid w:val="00D55985"/>
    <w:rsid w:val="00D97F5D"/>
    <w:rsid w:val="00DE0B7E"/>
    <w:rsid w:val="00E0070C"/>
    <w:rsid w:val="00E05964"/>
    <w:rsid w:val="00E17B07"/>
    <w:rsid w:val="00E566D3"/>
    <w:rsid w:val="00E75C67"/>
    <w:rsid w:val="00E837B2"/>
    <w:rsid w:val="00E95636"/>
    <w:rsid w:val="00EC1F1A"/>
    <w:rsid w:val="00ED7D2F"/>
    <w:rsid w:val="00EE188C"/>
    <w:rsid w:val="00F0469D"/>
    <w:rsid w:val="00F062EB"/>
    <w:rsid w:val="00F3493A"/>
    <w:rsid w:val="00F6429C"/>
    <w:rsid w:val="00F65C1A"/>
    <w:rsid w:val="00F97A81"/>
    <w:rsid w:val="00FA64CB"/>
    <w:rsid w:val="00FB248D"/>
    <w:rsid w:val="00FC10D5"/>
    <w:rsid w:val="00FD2DE6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8FDBA-5ABB-4DAA-B2B3-6C6D7523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98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17B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3</Pages>
  <Words>1103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Chętnik</dc:creator>
  <cp:keywords/>
  <dc:description/>
  <cp:lastModifiedBy>Aneta Chętnik</cp:lastModifiedBy>
  <cp:revision>180</cp:revision>
  <dcterms:created xsi:type="dcterms:W3CDTF">2021-04-08T10:00:00Z</dcterms:created>
  <dcterms:modified xsi:type="dcterms:W3CDTF">2021-04-15T09:04:00Z</dcterms:modified>
</cp:coreProperties>
</file>