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98" w:rsidRDefault="002F3313" w:rsidP="00FA1C36">
      <w:pPr>
        <w:pStyle w:val="Bezodstpw"/>
        <w:spacing w:line="360" w:lineRule="auto"/>
      </w:pPr>
      <w:r>
        <w:t xml:space="preserve">                                                                                       </w:t>
      </w:r>
      <w:r w:rsidR="005D53EA">
        <w:t xml:space="preserve">                  Załącznik Nr 2</w:t>
      </w:r>
    </w:p>
    <w:p w:rsidR="00F76998" w:rsidRDefault="002F3313" w:rsidP="00FA1C36">
      <w:pPr>
        <w:pStyle w:val="Bezodstpw"/>
        <w:spacing w:line="360" w:lineRule="auto"/>
      </w:pPr>
      <w:r>
        <w:t xml:space="preserve">                                                                                              </w:t>
      </w:r>
      <w:r w:rsidR="005D53EA">
        <w:t xml:space="preserve">           do Zarządzenia Nr 16/21</w:t>
      </w:r>
    </w:p>
    <w:p w:rsidR="00F76998" w:rsidRDefault="002F3313" w:rsidP="00FA1C36">
      <w:pPr>
        <w:pStyle w:val="Bezodstpw"/>
        <w:spacing w:line="360" w:lineRule="auto"/>
      </w:pPr>
      <w:r>
        <w:t xml:space="preserve">                                                                                                         Prezydenta Miasta Łomża</w:t>
      </w:r>
    </w:p>
    <w:p w:rsidR="00F76998" w:rsidRDefault="002F3313" w:rsidP="00FA1C36">
      <w:pPr>
        <w:pStyle w:val="Bezodstpw"/>
        <w:spacing w:line="360" w:lineRule="auto"/>
      </w:pPr>
      <w:r>
        <w:t xml:space="preserve">                                                                                 </w:t>
      </w:r>
      <w:r w:rsidR="005D53EA">
        <w:t xml:space="preserve">                        z dn. 19.01.2021</w:t>
      </w:r>
    </w:p>
    <w:p w:rsidR="00F76998" w:rsidRPr="00FA1C36" w:rsidRDefault="002F3313" w:rsidP="00FA1C36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A1C36">
        <w:rPr>
          <w:rFonts w:asciiTheme="minorHAnsi" w:hAnsiTheme="minorHAnsi" w:cstheme="minorHAnsi"/>
          <w:sz w:val="24"/>
          <w:szCs w:val="24"/>
        </w:rPr>
        <w:t>Dokonano następujących przeniesień wydatków, zgodnie ze zgłoszonymi potrzebami:</w:t>
      </w:r>
    </w:p>
    <w:p w:rsidR="0039252A" w:rsidRDefault="0039252A" w:rsidP="00FA1C36">
      <w:pPr>
        <w:pStyle w:val="Listapunktowana2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 w:rsidRPr="00FA1C36">
        <w:rPr>
          <w:rFonts w:asciiTheme="minorHAnsi" w:hAnsiTheme="minorHAnsi" w:cstheme="minorHAnsi"/>
          <w:szCs w:val="24"/>
        </w:rPr>
        <w:t xml:space="preserve">dz. 700, rozdz. 70005: </w:t>
      </w:r>
      <w:r w:rsidR="005D53EA">
        <w:rPr>
          <w:rFonts w:asciiTheme="minorHAnsi" w:hAnsiTheme="minorHAnsi" w:cstheme="minorHAnsi"/>
          <w:szCs w:val="24"/>
        </w:rPr>
        <w:t>przenosi się wydatki między paragrafami na kwotę 25 000</w:t>
      </w:r>
      <w:r w:rsidRPr="00FA1C36">
        <w:rPr>
          <w:rFonts w:asciiTheme="minorHAnsi" w:hAnsiTheme="minorHAnsi" w:cstheme="minorHAnsi"/>
          <w:szCs w:val="24"/>
        </w:rPr>
        <w:t xml:space="preserve">zł z zakupu usług pozostałych na </w:t>
      </w:r>
      <w:r w:rsidR="005D53EA">
        <w:rPr>
          <w:rFonts w:asciiTheme="minorHAnsi" w:hAnsiTheme="minorHAnsi" w:cstheme="minorHAnsi"/>
          <w:szCs w:val="24"/>
        </w:rPr>
        <w:t>przebudowę przyłącza kanalizacji sanitarnej do budynku stanowiącego własność Miasta, będącego w użyczeniu Publicznego Przedszkola TWP „Pinokio”</w:t>
      </w:r>
      <w:r w:rsidR="00906EAB">
        <w:rPr>
          <w:rFonts w:asciiTheme="minorHAnsi" w:hAnsiTheme="minorHAnsi" w:cstheme="minorHAnsi"/>
          <w:szCs w:val="24"/>
        </w:rPr>
        <w:t xml:space="preserve"> (istniejąca</w:t>
      </w:r>
      <w:r w:rsidR="005D53EA">
        <w:rPr>
          <w:rFonts w:asciiTheme="minorHAnsi" w:hAnsiTheme="minorHAnsi" w:cstheme="minorHAnsi"/>
          <w:szCs w:val="24"/>
        </w:rPr>
        <w:t xml:space="preserve"> kana</w:t>
      </w:r>
      <w:r w:rsidR="00906EAB">
        <w:rPr>
          <w:rFonts w:asciiTheme="minorHAnsi" w:hAnsiTheme="minorHAnsi" w:cstheme="minorHAnsi"/>
          <w:szCs w:val="24"/>
        </w:rPr>
        <w:t>lizacja jest niedrożna</w:t>
      </w:r>
      <w:r w:rsidR="005D53EA">
        <w:rPr>
          <w:rFonts w:asciiTheme="minorHAnsi" w:hAnsiTheme="minorHAnsi" w:cstheme="minorHAnsi"/>
          <w:szCs w:val="24"/>
        </w:rPr>
        <w:t>)</w:t>
      </w:r>
      <w:r w:rsidRPr="00FA1C36">
        <w:rPr>
          <w:rFonts w:asciiTheme="minorHAnsi" w:hAnsiTheme="minorHAnsi" w:cstheme="minorHAnsi"/>
          <w:szCs w:val="24"/>
        </w:rPr>
        <w:t>,</w:t>
      </w:r>
    </w:p>
    <w:p w:rsidR="005D53EA" w:rsidRPr="00FA1C36" w:rsidRDefault="005D53EA" w:rsidP="00FA1C36">
      <w:pPr>
        <w:pStyle w:val="Listapunktowana2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rozdz. 63003, 75011, 75020</w:t>
      </w:r>
      <w:r w:rsidR="00B202B2">
        <w:rPr>
          <w:rFonts w:asciiTheme="minorHAnsi" w:hAnsiTheme="minorHAnsi" w:cstheme="minorHAnsi"/>
          <w:szCs w:val="24"/>
        </w:rPr>
        <w:t>, 75023, 75416, 75421, 85154, 90002 i 92195: przenosi się wydatki między paragrafami na kwotę 85 028zł w związku z koniecznością wypłaty dodatkowego wynagrodzenia rocznego za 2020 rok,</w:t>
      </w:r>
    </w:p>
    <w:p w:rsidR="00F76998" w:rsidRPr="00FA1C36" w:rsidRDefault="005D53EA" w:rsidP="00FA1C36">
      <w:pPr>
        <w:pStyle w:val="Listapunktowana2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dz. 754, rozdz. 75416</w:t>
      </w:r>
      <w:r w:rsidR="002F3313" w:rsidRPr="00FA1C36">
        <w:rPr>
          <w:rFonts w:asciiTheme="minorHAnsi" w:hAnsiTheme="minorHAnsi" w:cstheme="minorHAnsi"/>
          <w:szCs w:val="24"/>
        </w:rPr>
        <w:t>: przenosi się wydatki</w:t>
      </w:r>
      <w:r w:rsidR="004858F9">
        <w:rPr>
          <w:rFonts w:asciiTheme="minorHAnsi" w:hAnsiTheme="minorHAnsi" w:cstheme="minorHAnsi"/>
          <w:szCs w:val="24"/>
        </w:rPr>
        <w:t xml:space="preserve"> między paragrafami</w:t>
      </w:r>
      <w:r>
        <w:rPr>
          <w:rFonts w:asciiTheme="minorHAnsi" w:hAnsiTheme="minorHAnsi" w:cstheme="minorHAnsi"/>
          <w:szCs w:val="24"/>
        </w:rPr>
        <w:t xml:space="preserve"> na kwotę 5 000</w:t>
      </w:r>
      <w:r w:rsidR="002F3313" w:rsidRPr="00FA1C36">
        <w:rPr>
          <w:rFonts w:asciiTheme="minorHAnsi" w:hAnsiTheme="minorHAnsi" w:cstheme="minorHAnsi"/>
          <w:szCs w:val="24"/>
        </w:rPr>
        <w:t xml:space="preserve">zł </w:t>
      </w:r>
      <w:r>
        <w:rPr>
          <w:rFonts w:asciiTheme="minorHAnsi" w:hAnsiTheme="minorHAnsi" w:cstheme="minorHAnsi"/>
          <w:szCs w:val="24"/>
        </w:rPr>
        <w:t>z zakupu materiałów i wyposażenia na szkolenia podstawowe 5 nowych pracowników Straży Miejskiej,</w:t>
      </w:r>
    </w:p>
    <w:p w:rsidR="00B202B2" w:rsidRDefault="002F3313" w:rsidP="00FA1C36">
      <w:pPr>
        <w:pStyle w:val="Listapunktowana2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 w:rsidRPr="00420AF2">
        <w:rPr>
          <w:rFonts w:asciiTheme="minorHAnsi" w:hAnsiTheme="minorHAnsi" w:cstheme="minorHAnsi"/>
          <w:szCs w:val="24"/>
        </w:rPr>
        <w:t>dz. 758, roz</w:t>
      </w:r>
      <w:r w:rsidR="00B202B2">
        <w:rPr>
          <w:rFonts w:asciiTheme="minorHAnsi" w:hAnsiTheme="minorHAnsi" w:cstheme="minorHAnsi"/>
          <w:szCs w:val="24"/>
        </w:rPr>
        <w:t>dz. 75818: zmniejsza się rezerwy o kwotę 147 320zł, z czego:</w:t>
      </w:r>
    </w:p>
    <w:p w:rsidR="00F76998" w:rsidRDefault="00BA306A" w:rsidP="00B202B2">
      <w:pPr>
        <w:pStyle w:val="Listapunktowana2"/>
        <w:numPr>
          <w:ilvl w:val="0"/>
          <w:numId w:val="5"/>
        </w:numPr>
        <w:spacing w:line="360" w:lineRule="auto"/>
        <w:ind w:left="1418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rezerwę </w:t>
      </w:r>
      <w:r w:rsidR="009B2E2D">
        <w:rPr>
          <w:rFonts w:asciiTheme="minorHAnsi" w:hAnsiTheme="minorHAnsi" w:cstheme="minorHAnsi"/>
          <w:szCs w:val="24"/>
        </w:rPr>
        <w:t>oświatową o kwotę 73 319</w:t>
      </w:r>
      <w:r w:rsidR="002F3313" w:rsidRPr="00420AF2">
        <w:rPr>
          <w:rFonts w:asciiTheme="minorHAnsi" w:hAnsiTheme="minorHAnsi" w:cstheme="minorHAnsi"/>
          <w:szCs w:val="24"/>
        </w:rPr>
        <w:t xml:space="preserve">zł, z przeznaczeniem na zwiększenie wydatków w </w:t>
      </w:r>
      <w:r w:rsidR="009B2E2D">
        <w:rPr>
          <w:rFonts w:asciiTheme="minorHAnsi" w:hAnsiTheme="minorHAnsi" w:cstheme="minorHAnsi"/>
          <w:szCs w:val="24"/>
        </w:rPr>
        <w:t>Zespole Szkół Specjalnych o kwotę 52 211zł z przeznaczeniem na wypłatę dodatkowego wynagrodzenia rocznego za 2020 rok oraz w III LO o kwotę 21 108zł z przeznaczeniem na wypłatę dwóch nagród jubileuszowych dla nauczycieli,</w:t>
      </w:r>
    </w:p>
    <w:p w:rsidR="00BA306A" w:rsidRDefault="00BA306A" w:rsidP="00B202B2">
      <w:pPr>
        <w:pStyle w:val="Listapunktowana2"/>
        <w:numPr>
          <w:ilvl w:val="0"/>
          <w:numId w:val="5"/>
        </w:numPr>
        <w:spacing w:line="360" w:lineRule="auto"/>
        <w:ind w:left="1418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rezerwę ogólną o kwotę 62 001zł, z przeznaczeniem na zwiększenie w rozdz. 75022 o kwotę 62 000zł na zakup laptopów dla Rady Miejskiej (środki na ten cel zabezpieczone były w 2020 roku jednak wówczas nie zostały wydatkowane), oraz w rozdz. 70005zł o 1zł w związku z koniecznością naliczenia i odprowadzenia odsetek od dochodów zadań zleconych,</w:t>
      </w:r>
    </w:p>
    <w:p w:rsidR="00BA306A" w:rsidRPr="00420AF2" w:rsidRDefault="00BA306A" w:rsidP="00B202B2">
      <w:pPr>
        <w:pStyle w:val="Listapunktowana2"/>
        <w:numPr>
          <w:ilvl w:val="0"/>
          <w:numId w:val="5"/>
        </w:numPr>
        <w:spacing w:line="360" w:lineRule="auto"/>
        <w:ind w:left="1418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rezerwę na zarządzanie kryzysowe o  kwotę 12 000zł z przeznaczeniem na zwiększenie w rozdz. 75421 w związku z przygotowywaniem się do III fali COVID-19 i koniecznością zorganizowania miejsca do przechowywania i składowania płynów do dezynfekcji i innych asortymentów (dostarczone z Agencji Rezerw </w:t>
      </w:r>
      <w:proofErr w:type="spellStart"/>
      <w:r>
        <w:rPr>
          <w:rFonts w:asciiTheme="minorHAnsi" w:hAnsiTheme="minorHAnsi" w:cstheme="minorHAnsi"/>
          <w:szCs w:val="24"/>
        </w:rPr>
        <w:t>Materiałówych</w:t>
      </w:r>
      <w:proofErr w:type="spellEnd"/>
      <w:r>
        <w:rPr>
          <w:rFonts w:asciiTheme="minorHAnsi" w:hAnsiTheme="minorHAnsi" w:cstheme="minorHAnsi"/>
          <w:szCs w:val="24"/>
        </w:rPr>
        <w:t>),</w:t>
      </w:r>
    </w:p>
    <w:p w:rsidR="00F76998" w:rsidRPr="009E3DA6" w:rsidRDefault="004858F9" w:rsidP="00FA1C36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420AF2">
        <w:rPr>
          <w:rFonts w:asciiTheme="minorHAnsi" w:hAnsiTheme="minorHAnsi" w:cstheme="minorHAnsi"/>
          <w:szCs w:val="24"/>
        </w:rPr>
        <w:lastRenderedPageBreak/>
        <w:t>dz.</w:t>
      </w:r>
      <w:r>
        <w:rPr>
          <w:rFonts w:asciiTheme="minorHAnsi" w:hAnsiTheme="minorHAnsi" w:cstheme="minorHAnsi"/>
          <w:color w:val="000000"/>
          <w:szCs w:val="24"/>
        </w:rPr>
        <w:t xml:space="preserve"> 801</w:t>
      </w:r>
      <w:r w:rsidR="009E3DA6">
        <w:rPr>
          <w:rFonts w:asciiTheme="minorHAnsi" w:hAnsiTheme="minorHAnsi" w:cstheme="minorHAnsi"/>
          <w:color w:val="000000"/>
          <w:szCs w:val="24"/>
        </w:rPr>
        <w:t xml:space="preserve"> i 854 </w:t>
      </w:r>
      <w:r>
        <w:rPr>
          <w:rFonts w:asciiTheme="minorHAnsi" w:hAnsiTheme="minorHAnsi" w:cstheme="minorHAnsi"/>
          <w:color w:val="000000"/>
          <w:szCs w:val="24"/>
        </w:rPr>
        <w:t xml:space="preserve">w </w:t>
      </w:r>
      <w:r w:rsidRPr="009E3DA6">
        <w:rPr>
          <w:rFonts w:asciiTheme="minorHAnsi" w:hAnsiTheme="minorHAnsi" w:cstheme="minorHAnsi"/>
          <w:szCs w:val="24"/>
        </w:rPr>
        <w:t>je</w:t>
      </w:r>
      <w:r w:rsidR="009E3DA6" w:rsidRPr="009E3DA6">
        <w:rPr>
          <w:rFonts w:asciiTheme="minorHAnsi" w:hAnsiTheme="minorHAnsi" w:cstheme="minorHAnsi"/>
          <w:szCs w:val="24"/>
        </w:rPr>
        <w:t>dnostkach oświatowych:</w:t>
      </w:r>
    </w:p>
    <w:p w:rsidR="009E3DA6" w:rsidRPr="009E3DA6" w:rsidRDefault="009E3DA6" w:rsidP="009E3DA6">
      <w:pPr>
        <w:pStyle w:val="Listapunktowana2"/>
        <w:numPr>
          <w:ilvl w:val="0"/>
          <w:numId w:val="6"/>
        </w:numPr>
        <w:tabs>
          <w:tab w:val="clear" w:pos="643"/>
          <w:tab w:val="num" w:pos="1276"/>
        </w:tabs>
        <w:spacing w:line="360" w:lineRule="auto"/>
        <w:ind w:left="1134" w:hanging="283"/>
        <w:rPr>
          <w:rFonts w:asciiTheme="minorHAnsi" w:hAnsiTheme="minorHAnsi" w:cstheme="minorHAnsi"/>
          <w:szCs w:val="24"/>
        </w:rPr>
      </w:pPr>
      <w:r w:rsidRPr="009E3DA6">
        <w:rPr>
          <w:rFonts w:asciiTheme="minorHAnsi" w:hAnsiTheme="minorHAnsi" w:cstheme="minorHAnsi"/>
          <w:szCs w:val="24"/>
        </w:rPr>
        <w:t>Szkoła Podstawowa Nr 10: przenosi się wydatki między paragrafami na kwotę 41 057zł w rozdz. 80101, 80148, 80149, 80150 i 85401 na zakup środków żywności, odpisy na ZFŚS oraz realizację godzin rewalidacji uczennicy oddziału przedszkolnego z orzeczeniem o potrzebie kształcenia specjalnego,</w:t>
      </w:r>
    </w:p>
    <w:p w:rsidR="009E3DA6" w:rsidRDefault="009E3DA6" w:rsidP="009E3DA6">
      <w:pPr>
        <w:pStyle w:val="Listapunktowana2"/>
        <w:numPr>
          <w:ilvl w:val="0"/>
          <w:numId w:val="6"/>
        </w:numPr>
        <w:tabs>
          <w:tab w:val="clear" w:pos="643"/>
          <w:tab w:val="num" w:pos="1276"/>
        </w:tabs>
        <w:spacing w:line="360" w:lineRule="auto"/>
        <w:ind w:left="1134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Szkoła Podstawowa Nr 5: przenosi się wydatki między paragrafami na kwotę 31 200zł w rozdz. 80101 i 80148 na zakup środków żywności,</w:t>
      </w:r>
    </w:p>
    <w:p w:rsidR="009E3DA6" w:rsidRPr="009E3DA6" w:rsidRDefault="009E3DA6" w:rsidP="009E3DA6">
      <w:pPr>
        <w:pStyle w:val="Listapunktowana2"/>
        <w:numPr>
          <w:ilvl w:val="0"/>
          <w:numId w:val="6"/>
        </w:numPr>
        <w:tabs>
          <w:tab w:val="clear" w:pos="643"/>
          <w:tab w:val="num" w:pos="1276"/>
        </w:tabs>
        <w:spacing w:line="360" w:lineRule="auto"/>
        <w:ind w:left="1134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Przedszkole Publiczne Nr 1: przenosi się wydatki miedzy paragrafami na kwotę 5 400zł w rozdz. 80148 z zakup energii na zakup środków żywności,</w:t>
      </w:r>
    </w:p>
    <w:p w:rsidR="002F3313" w:rsidRPr="00FA1C36" w:rsidRDefault="00C06CFA" w:rsidP="00FA1C36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9E3DA6">
        <w:rPr>
          <w:rFonts w:asciiTheme="minorHAnsi" w:hAnsiTheme="minorHAnsi" w:cstheme="minorHAnsi"/>
          <w:szCs w:val="24"/>
        </w:rPr>
        <w:t>d</w:t>
      </w:r>
      <w:r w:rsidR="002F3313" w:rsidRPr="009E3DA6">
        <w:rPr>
          <w:rFonts w:asciiTheme="minorHAnsi" w:hAnsiTheme="minorHAnsi" w:cstheme="minorHAnsi"/>
          <w:szCs w:val="24"/>
        </w:rPr>
        <w:t>z. 851, rozdz. 85154: prz</w:t>
      </w:r>
      <w:r w:rsidR="009E3DA6">
        <w:rPr>
          <w:rFonts w:asciiTheme="minorHAnsi" w:hAnsiTheme="minorHAnsi" w:cstheme="minorHAnsi"/>
          <w:szCs w:val="24"/>
        </w:rPr>
        <w:t>enosi się wydatki na kwotę 1 000</w:t>
      </w:r>
      <w:r w:rsidR="002F3313" w:rsidRPr="009E3DA6">
        <w:rPr>
          <w:rFonts w:asciiTheme="minorHAnsi" w:hAnsiTheme="minorHAnsi" w:cstheme="minorHAnsi"/>
          <w:szCs w:val="24"/>
        </w:rPr>
        <w:t xml:space="preserve">zł z </w:t>
      </w:r>
      <w:r w:rsidR="009E3DA6">
        <w:rPr>
          <w:rFonts w:asciiTheme="minorHAnsi" w:hAnsiTheme="minorHAnsi" w:cstheme="minorHAnsi"/>
          <w:szCs w:val="24"/>
        </w:rPr>
        <w:t xml:space="preserve">zakup środków żywności do Przedszkole Publicznego Nr 5 na zakup </w:t>
      </w:r>
      <w:r w:rsidR="0017523D">
        <w:rPr>
          <w:rFonts w:asciiTheme="minorHAnsi" w:hAnsiTheme="minorHAnsi" w:cstheme="minorHAnsi"/>
          <w:szCs w:val="24"/>
        </w:rPr>
        <w:t>środków dydaktycznych i książek</w:t>
      </w:r>
      <w:r w:rsidR="002F3313" w:rsidRPr="00FA1C36">
        <w:rPr>
          <w:rFonts w:asciiTheme="minorHAnsi" w:hAnsiTheme="minorHAnsi" w:cstheme="minorHAnsi"/>
          <w:szCs w:val="24"/>
        </w:rPr>
        <w:t>,</w:t>
      </w:r>
    </w:p>
    <w:p w:rsidR="00F76998" w:rsidRPr="00FA1C36" w:rsidRDefault="009E3DA6" w:rsidP="00FA1C36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dz. 900, rozdz. 90026</w:t>
      </w:r>
      <w:r w:rsidR="002F3313" w:rsidRPr="00FA1C36">
        <w:rPr>
          <w:rFonts w:asciiTheme="minorHAnsi" w:hAnsiTheme="minorHAnsi" w:cstheme="minorHAnsi"/>
          <w:szCs w:val="24"/>
        </w:rPr>
        <w:t>: przenosi się wydatki</w:t>
      </w:r>
      <w:r>
        <w:rPr>
          <w:rFonts w:asciiTheme="minorHAnsi" w:hAnsiTheme="minorHAnsi" w:cstheme="minorHAnsi"/>
          <w:szCs w:val="24"/>
        </w:rPr>
        <w:t xml:space="preserve"> między paragrafami na kwotę 3 958</w:t>
      </w:r>
      <w:r w:rsidR="002F3313" w:rsidRPr="00FA1C36">
        <w:rPr>
          <w:rFonts w:asciiTheme="minorHAnsi" w:hAnsiTheme="minorHAnsi" w:cstheme="minorHAnsi"/>
          <w:szCs w:val="24"/>
        </w:rPr>
        <w:t xml:space="preserve">zł </w:t>
      </w:r>
      <w:r>
        <w:rPr>
          <w:rFonts w:asciiTheme="minorHAnsi" w:hAnsiTheme="minorHAnsi" w:cstheme="minorHAnsi"/>
          <w:szCs w:val="24"/>
        </w:rPr>
        <w:t>z zakup usług pozostałych na zapłatę podatku od nieruchomości na 2021 r</w:t>
      </w:r>
      <w:r w:rsidR="00634339">
        <w:rPr>
          <w:rFonts w:asciiTheme="minorHAnsi" w:hAnsiTheme="minorHAnsi" w:cstheme="minorHAnsi"/>
          <w:szCs w:val="24"/>
        </w:rPr>
        <w:t>ok dla Gminy Miastkowo za grunty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 xml:space="preserve"> położone we wsi Czartoria i Korytki Leśne związane z gospodarką odpadami (nastąpiła zmiana stawki w Gminie Miastkowo za 1 m2: 2020r. – 030zł, 2021r. – 0,40zł).</w:t>
      </w:r>
    </w:p>
    <w:sectPr w:rsidR="00F76998" w:rsidRPr="00FA1C36" w:rsidSect="00FA1C36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D1816"/>
    <w:multiLevelType w:val="multilevel"/>
    <w:tmpl w:val="64B012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4F63ED"/>
    <w:multiLevelType w:val="multilevel"/>
    <w:tmpl w:val="6A8857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A75D59"/>
    <w:multiLevelType w:val="multilevel"/>
    <w:tmpl w:val="E9E488A0"/>
    <w:lvl w:ilvl="0">
      <w:start w:val="1"/>
      <w:numFmt w:val="bullet"/>
      <w:lvlText w:val=""/>
      <w:lvlJc w:val="left"/>
      <w:pPr>
        <w:ind w:left="64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492880"/>
    <w:multiLevelType w:val="multilevel"/>
    <w:tmpl w:val="BD1C5A5E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94C308E"/>
    <w:multiLevelType w:val="multilevel"/>
    <w:tmpl w:val="E40C55CE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031041"/>
    <w:multiLevelType w:val="multilevel"/>
    <w:tmpl w:val="7B10BABC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76998"/>
    <w:rsid w:val="0017523D"/>
    <w:rsid w:val="001861AA"/>
    <w:rsid w:val="002F3313"/>
    <w:rsid w:val="0039252A"/>
    <w:rsid w:val="00420AF2"/>
    <w:rsid w:val="004858F9"/>
    <w:rsid w:val="005C318F"/>
    <w:rsid w:val="005D53EA"/>
    <w:rsid w:val="00634339"/>
    <w:rsid w:val="00813372"/>
    <w:rsid w:val="00906EAB"/>
    <w:rsid w:val="00972079"/>
    <w:rsid w:val="009B2E2D"/>
    <w:rsid w:val="009E3DA6"/>
    <w:rsid w:val="00B202B2"/>
    <w:rsid w:val="00BA306A"/>
    <w:rsid w:val="00C06CFA"/>
    <w:rsid w:val="00C85CE2"/>
    <w:rsid w:val="00DD7724"/>
    <w:rsid w:val="00E83D39"/>
    <w:rsid w:val="00F76998"/>
    <w:rsid w:val="00F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0EF47-8D93-4327-8EA1-50D7025F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5C6"/>
    <w:pPr>
      <w:widowControl w:val="0"/>
    </w:pPr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3E4C6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0865C6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09A2"/>
    <w:rPr>
      <w:rFonts w:ascii="Segoe UI" w:hAnsi="Segoe UI"/>
      <w:sz w:val="18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94FFF"/>
    <w:rPr>
      <w:sz w:val="20"/>
      <w:szCs w:val="18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94FFF"/>
    <w:rPr>
      <w:vertAlign w:val="superscript"/>
    </w:rPr>
  </w:style>
  <w:style w:type="character" w:customStyle="1" w:styleId="berschrift1Zchn">
    <w:name w:val="Überschrift 1 Zchn"/>
    <w:basedOn w:val="Domylnaczcionkaakapitu"/>
    <w:uiPriority w:val="9"/>
    <w:qFormat/>
    <w:rsid w:val="003E4C60"/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customStyle="1" w:styleId="TytuZnak">
    <w:name w:val="Tytuł Znak"/>
    <w:basedOn w:val="Domylnaczcionkaakapitu"/>
    <w:link w:val="Tytu"/>
    <w:uiPriority w:val="10"/>
    <w:qFormat/>
    <w:rsid w:val="003E4C60"/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039C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39C1"/>
    <w:rPr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039C1"/>
    <w:rPr>
      <w:b/>
      <w:bCs/>
      <w:sz w:val="20"/>
      <w:szCs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podstawowy1">
    <w:name w:val="Tekst podstawowy1"/>
    <w:basedOn w:val="Normalny"/>
    <w:rsid w:val="000865C6"/>
    <w:pPr>
      <w:spacing w:after="120"/>
    </w:pPr>
  </w:style>
  <w:style w:type="paragraph" w:styleId="Lista">
    <w:name w:val="List"/>
    <w:basedOn w:val="Tekstpodstawowy1"/>
    <w:rsid w:val="000865C6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865C6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rsid w:val="000865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pis">
    <w:name w:val="Signature"/>
    <w:basedOn w:val="Normalny"/>
    <w:rsid w:val="000865C6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09A2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FF"/>
    <w:rPr>
      <w:sz w:val="20"/>
      <w:szCs w:val="18"/>
    </w:rPr>
  </w:style>
  <w:style w:type="paragraph" w:styleId="Akapitzlist">
    <w:name w:val="List Paragraph"/>
    <w:basedOn w:val="Normalny"/>
    <w:uiPriority w:val="34"/>
    <w:qFormat/>
    <w:rsid w:val="000D38C4"/>
    <w:pPr>
      <w:ind w:left="720"/>
      <w:contextualSpacing/>
    </w:pPr>
    <w:rPr>
      <w:szCs w:val="21"/>
    </w:rPr>
  </w:style>
  <w:style w:type="paragraph" w:styleId="Listapunktowana4">
    <w:name w:val="List Bullet 4"/>
    <w:basedOn w:val="Normalny"/>
    <w:uiPriority w:val="99"/>
    <w:unhideWhenUsed/>
    <w:qFormat/>
    <w:rsid w:val="003E4C60"/>
    <w:pPr>
      <w:ind w:left="849" w:hanging="283"/>
      <w:contextualSpacing/>
    </w:pPr>
    <w:rPr>
      <w:szCs w:val="21"/>
    </w:rPr>
  </w:style>
  <w:style w:type="paragraph" w:styleId="Listapunktowana2">
    <w:name w:val="List Bullet 2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Listapunktowana3">
    <w:name w:val="List Bullet 3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3E4C60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39C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039C1"/>
    <w:rPr>
      <w:b/>
      <w:bCs/>
    </w:rPr>
  </w:style>
  <w:style w:type="paragraph" w:styleId="Bezodstpw">
    <w:name w:val="No Spacing"/>
    <w:uiPriority w:val="1"/>
    <w:qFormat/>
    <w:rsid w:val="009B339D"/>
    <w:pPr>
      <w:widowControl w:val="0"/>
    </w:pPr>
    <w:rPr>
      <w:sz w:val="24"/>
      <w:szCs w:val="21"/>
    </w:rPr>
  </w:style>
  <w:style w:type="numbering" w:customStyle="1" w:styleId="Punktor">
    <w:name w:val="Punktor •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E8294-010D-4DB4-8A62-FAAA9B5B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dc:description/>
  <cp:lastModifiedBy>Marta Wierciszewska</cp:lastModifiedBy>
  <cp:revision>107</cp:revision>
  <cp:lastPrinted>2021-01-05T13:09:00Z</cp:lastPrinted>
  <dcterms:created xsi:type="dcterms:W3CDTF">2019-03-04T12:51:00Z</dcterms:created>
  <dcterms:modified xsi:type="dcterms:W3CDTF">2021-01-19T13:44:00Z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