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231" w:rsidRPr="00123B69" w:rsidRDefault="00A33231" w:rsidP="00453142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4"/>
        </w:rPr>
      </w:pPr>
      <w:bookmarkStart w:id="0" w:name="_GoBack"/>
      <w:bookmarkEnd w:id="0"/>
      <w:r w:rsidRPr="00123B69">
        <w:rPr>
          <w:rFonts w:ascii="Arial" w:hAnsi="Arial" w:cs="Arial"/>
          <w:b/>
          <w:bCs/>
          <w:sz w:val="22"/>
          <w:szCs w:val="24"/>
        </w:rPr>
        <w:t>Załącznik nr 1</w:t>
      </w:r>
      <w:r w:rsidR="00333690" w:rsidRPr="00123B69">
        <w:rPr>
          <w:rFonts w:ascii="Arial" w:hAnsi="Arial" w:cs="Arial"/>
          <w:b/>
          <w:bCs/>
          <w:sz w:val="22"/>
          <w:szCs w:val="24"/>
        </w:rPr>
        <w:t>0</w:t>
      </w:r>
    </w:p>
    <w:p w:rsidR="00F33A93" w:rsidRPr="00123B69" w:rsidRDefault="00F33A93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F33A93" w:rsidRPr="009B63A6" w:rsidRDefault="00F33A93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</w:p>
    <w:p w:rsidR="00A33231" w:rsidRPr="009B63A6" w:rsidRDefault="00333690" w:rsidP="00453142">
      <w:pPr>
        <w:pStyle w:val="Zal-text-punkt"/>
        <w:spacing w:before="0" w:line="360" w:lineRule="auto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9B63A6">
        <w:rPr>
          <w:rFonts w:ascii="Arial" w:hAnsi="Arial" w:cs="Arial"/>
          <w:b/>
          <w:bCs/>
          <w:caps/>
          <w:sz w:val="22"/>
          <w:szCs w:val="22"/>
        </w:rPr>
        <w:t xml:space="preserve">PRZECHOWYWANIE </w:t>
      </w:r>
      <w:r w:rsidR="00197104" w:rsidRPr="009B63A6">
        <w:rPr>
          <w:rFonts w:ascii="Arial" w:hAnsi="Arial" w:cs="Arial"/>
          <w:b/>
          <w:bCs/>
          <w:caps/>
          <w:sz w:val="22"/>
          <w:szCs w:val="22"/>
        </w:rPr>
        <w:t>i ARCHIWIZACJA DOKUMENTÓW</w:t>
      </w:r>
    </w:p>
    <w:p w:rsidR="00896676" w:rsidRPr="005D5B8A" w:rsidRDefault="00896676" w:rsidP="009B63A6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74401" w:rsidRPr="00017684" w:rsidRDefault="00474401" w:rsidP="00474401">
      <w:pPr>
        <w:spacing w:before="240" w:line="360" w:lineRule="auto"/>
        <w:jc w:val="both"/>
        <w:rPr>
          <w:rFonts w:ascii="Arial" w:hAnsi="Arial" w:cs="Arial"/>
          <w:szCs w:val="24"/>
        </w:rPr>
      </w:pPr>
      <w:r w:rsidRPr="00017684">
        <w:rPr>
          <w:rFonts w:ascii="Arial" w:eastAsia="Times New Roman" w:hAnsi="Arial" w:cs="Arial"/>
          <w:bCs/>
          <w:caps/>
          <w:color w:val="000000"/>
          <w:szCs w:val="24"/>
          <w:lang w:eastAsia="pl-PL"/>
        </w:rPr>
        <w:t>1.</w:t>
      </w:r>
      <w:r w:rsidR="004660BF">
        <w:rPr>
          <w:rFonts w:ascii="Arial" w:hAnsi="Arial" w:cs="Arial"/>
          <w:szCs w:val="24"/>
        </w:rPr>
        <w:t xml:space="preserve"> Oryginały dowodów księgowych,</w:t>
      </w:r>
      <w:r w:rsidRPr="00017684">
        <w:rPr>
          <w:rFonts w:ascii="Arial" w:hAnsi="Arial" w:cs="Arial"/>
          <w:szCs w:val="24"/>
        </w:rPr>
        <w:t xml:space="preserve"> sprawozdania finansowe powstałe w związku z realizacją Projektu oraz oryginały umów przechowuje się w Wydziale Skarbu i Budżetu Urzędu Miejskiego w Łomży w odrębnym segregatorze tworząc wyodrębnioną dokumentację do realizowanego Projektu.</w:t>
      </w:r>
    </w:p>
    <w:p w:rsidR="00474401" w:rsidRPr="00017684" w:rsidRDefault="00474401" w:rsidP="00474401">
      <w:pPr>
        <w:spacing w:before="240" w:after="0" w:line="360" w:lineRule="auto"/>
        <w:jc w:val="both"/>
        <w:rPr>
          <w:rFonts w:ascii="Arial" w:hAnsi="Arial" w:cs="Arial"/>
          <w:szCs w:val="24"/>
        </w:rPr>
      </w:pPr>
      <w:r w:rsidRPr="00017684">
        <w:rPr>
          <w:rFonts w:ascii="Arial" w:hAnsi="Arial" w:cs="Arial"/>
          <w:szCs w:val="24"/>
        </w:rPr>
        <w:t xml:space="preserve">2. Dokumenty powyższe przechowuje się w segregatorach z oznakowaniem zgodnym z zasadami Projektu. </w:t>
      </w:r>
    </w:p>
    <w:p w:rsidR="00474401" w:rsidRPr="00017684" w:rsidRDefault="00474401" w:rsidP="00474401">
      <w:pPr>
        <w:spacing w:before="240" w:after="0" w:line="360" w:lineRule="auto"/>
        <w:jc w:val="both"/>
        <w:rPr>
          <w:rFonts w:ascii="Arial" w:hAnsi="Arial" w:cs="Arial"/>
          <w:szCs w:val="24"/>
        </w:rPr>
      </w:pPr>
      <w:r w:rsidRPr="00017684">
        <w:rPr>
          <w:rFonts w:ascii="Arial" w:hAnsi="Arial" w:cs="Arial"/>
          <w:szCs w:val="24"/>
        </w:rPr>
        <w:t>3. Udostępnianie danych, dowodów księgowych, sprawozdań finansowych i innych dokumentów z zakresu Projektu może mieć miejsce w siedzibie Urzędu, do wglądu wymagana jest jednak zgoda Prezydenta Miasta Łomża.</w:t>
      </w:r>
    </w:p>
    <w:p w:rsidR="00474401" w:rsidRPr="00017684" w:rsidRDefault="00474401" w:rsidP="00474401">
      <w:pPr>
        <w:spacing w:before="240" w:after="0" w:line="360" w:lineRule="auto"/>
        <w:jc w:val="both"/>
        <w:rPr>
          <w:rFonts w:ascii="Arial" w:hAnsi="Arial" w:cs="Arial"/>
          <w:szCs w:val="24"/>
        </w:rPr>
      </w:pPr>
      <w:r w:rsidRPr="00017684">
        <w:rPr>
          <w:rFonts w:ascii="Arial" w:hAnsi="Arial" w:cs="Arial"/>
          <w:szCs w:val="24"/>
        </w:rPr>
        <w:t xml:space="preserve">Dokumenty związane z Projektem, dla których minął okres przechowywania wynikający z umowy o dofinansowanie Projektu, ale które muszą podlegać dalszej archiwizacji na podstawie odrębnych przepisów, zostaną przekazane do archiwum Urzędu Miejskiego w Łomży. Przekazanie dokumentów następuje na podstawie protokołu przekazania – przejęcia ze spisem akt, datą sporządzenia, podpisami osób przygotowujących protokół, osoby przejmującej akta z podpisem Naczelnika komórki organizacyjnej zatwierdzającej przekazanie. </w:t>
      </w:r>
    </w:p>
    <w:p w:rsidR="00474401" w:rsidRPr="00940D72" w:rsidRDefault="00474401" w:rsidP="0047440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A2C3A" w:rsidRPr="00940D72" w:rsidRDefault="005A2C3A" w:rsidP="00474401">
      <w:p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A2C3A" w:rsidRPr="00940D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6A" w:rsidRDefault="0029796A" w:rsidP="005B3465">
      <w:pPr>
        <w:spacing w:after="0" w:line="240" w:lineRule="auto"/>
      </w:pPr>
      <w:r>
        <w:separator/>
      </w:r>
    </w:p>
  </w:endnote>
  <w:endnote w:type="continuationSeparator" w:id="0">
    <w:p w:rsidR="0029796A" w:rsidRDefault="0029796A" w:rsidP="005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6A" w:rsidRDefault="0029796A" w:rsidP="005B3465">
      <w:pPr>
        <w:spacing w:after="0" w:line="240" w:lineRule="auto"/>
      </w:pPr>
      <w:r>
        <w:separator/>
      </w:r>
    </w:p>
  </w:footnote>
  <w:footnote w:type="continuationSeparator" w:id="0">
    <w:p w:rsidR="0029796A" w:rsidRDefault="0029796A" w:rsidP="005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465" w:rsidRDefault="00474401">
    <w:pPr>
      <w:pStyle w:val="Nagwek"/>
    </w:pPr>
    <w:r>
      <w:t xml:space="preserve">         </w:t>
    </w:r>
    <w:r>
      <w:rPr>
        <w:noProof/>
        <w:lang w:eastAsia="pl-PL"/>
      </w:rPr>
      <w:drawing>
        <wp:inline distT="0" distB="0" distL="0" distR="0" wp14:anchorId="5260A1B8">
          <wp:extent cx="5133340" cy="6642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34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2C14" w:rsidRDefault="00422C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7422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5C7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2BF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A0C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CAED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D24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284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360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9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43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670B8D"/>
    <w:multiLevelType w:val="hybridMultilevel"/>
    <w:tmpl w:val="E962D698"/>
    <w:lvl w:ilvl="0" w:tplc="E1947E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F7126"/>
    <w:multiLevelType w:val="hybridMultilevel"/>
    <w:tmpl w:val="3C3C2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B34EF"/>
    <w:multiLevelType w:val="hybridMultilevel"/>
    <w:tmpl w:val="579EC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71374"/>
    <w:multiLevelType w:val="hybridMultilevel"/>
    <w:tmpl w:val="1C729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D592E"/>
    <w:multiLevelType w:val="hybridMultilevel"/>
    <w:tmpl w:val="12AEFDEC"/>
    <w:lvl w:ilvl="0" w:tplc="EDF6B8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11365"/>
    <w:multiLevelType w:val="hybridMultilevel"/>
    <w:tmpl w:val="D3EEFEAC"/>
    <w:lvl w:ilvl="0" w:tplc="7592FF4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E4A73"/>
    <w:multiLevelType w:val="hybridMultilevel"/>
    <w:tmpl w:val="1DE08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A35EF"/>
    <w:multiLevelType w:val="hybridMultilevel"/>
    <w:tmpl w:val="6D5C0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E0A23"/>
    <w:multiLevelType w:val="hybridMultilevel"/>
    <w:tmpl w:val="71C8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8"/>
  </w:num>
  <w:num w:numId="12">
    <w:abstractNumId w:val="11"/>
  </w:num>
  <w:num w:numId="13">
    <w:abstractNumId w:val="17"/>
  </w:num>
  <w:num w:numId="14">
    <w:abstractNumId w:val="14"/>
  </w:num>
  <w:num w:numId="15">
    <w:abstractNumId w:val="10"/>
  </w:num>
  <w:num w:numId="16">
    <w:abstractNumId w:val="15"/>
  </w:num>
  <w:num w:numId="17">
    <w:abstractNumId w:val="12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F"/>
    <w:rsid w:val="00002FED"/>
    <w:rsid w:val="00017684"/>
    <w:rsid w:val="00050FE2"/>
    <w:rsid w:val="00123B69"/>
    <w:rsid w:val="00131AF6"/>
    <w:rsid w:val="00135A91"/>
    <w:rsid w:val="00195835"/>
    <w:rsid w:val="00197104"/>
    <w:rsid w:val="001E4AE2"/>
    <w:rsid w:val="002603AB"/>
    <w:rsid w:val="0026236D"/>
    <w:rsid w:val="00262AA8"/>
    <w:rsid w:val="0029796A"/>
    <w:rsid w:val="002A2E5A"/>
    <w:rsid w:val="002E2109"/>
    <w:rsid w:val="0032578B"/>
    <w:rsid w:val="00333690"/>
    <w:rsid w:val="0034326A"/>
    <w:rsid w:val="00384C87"/>
    <w:rsid w:val="003B471B"/>
    <w:rsid w:val="003E70E0"/>
    <w:rsid w:val="00422C14"/>
    <w:rsid w:val="00444262"/>
    <w:rsid w:val="00453142"/>
    <w:rsid w:val="004660BF"/>
    <w:rsid w:val="00474401"/>
    <w:rsid w:val="00514A83"/>
    <w:rsid w:val="0057141D"/>
    <w:rsid w:val="00580CD5"/>
    <w:rsid w:val="005A2C3A"/>
    <w:rsid w:val="005A3DE0"/>
    <w:rsid w:val="005B3465"/>
    <w:rsid w:val="005B59F5"/>
    <w:rsid w:val="005C2263"/>
    <w:rsid w:val="005C48D3"/>
    <w:rsid w:val="005D143C"/>
    <w:rsid w:val="005D5B8A"/>
    <w:rsid w:val="0066129B"/>
    <w:rsid w:val="00677E24"/>
    <w:rsid w:val="00717A45"/>
    <w:rsid w:val="007A1D32"/>
    <w:rsid w:val="007B02C2"/>
    <w:rsid w:val="007E082E"/>
    <w:rsid w:val="00871798"/>
    <w:rsid w:val="00896676"/>
    <w:rsid w:val="00940D72"/>
    <w:rsid w:val="00941FFB"/>
    <w:rsid w:val="009703FC"/>
    <w:rsid w:val="00982936"/>
    <w:rsid w:val="009B0609"/>
    <w:rsid w:val="009B63A6"/>
    <w:rsid w:val="009D5F24"/>
    <w:rsid w:val="00A33231"/>
    <w:rsid w:val="00A52A25"/>
    <w:rsid w:val="00AE2231"/>
    <w:rsid w:val="00B02164"/>
    <w:rsid w:val="00B0587E"/>
    <w:rsid w:val="00B27C89"/>
    <w:rsid w:val="00B66C23"/>
    <w:rsid w:val="00B86413"/>
    <w:rsid w:val="00B95C22"/>
    <w:rsid w:val="00C32218"/>
    <w:rsid w:val="00C41954"/>
    <w:rsid w:val="00C46BD0"/>
    <w:rsid w:val="00CC1BCD"/>
    <w:rsid w:val="00D64BB5"/>
    <w:rsid w:val="00D757DB"/>
    <w:rsid w:val="00DD1FB0"/>
    <w:rsid w:val="00DF4C08"/>
    <w:rsid w:val="00E25DCF"/>
    <w:rsid w:val="00E36889"/>
    <w:rsid w:val="00E60940"/>
    <w:rsid w:val="00E82DBA"/>
    <w:rsid w:val="00EB1D0E"/>
    <w:rsid w:val="00EF6831"/>
    <w:rsid w:val="00F23367"/>
    <w:rsid w:val="00F33A93"/>
    <w:rsid w:val="00F361E4"/>
    <w:rsid w:val="00F4728E"/>
    <w:rsid w:val="00F91A4D"/>
    <w:rsid w:val="00FA00B7"/>
    <w:rsid w:val="00FE3BC6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96E02-001B-493D-9F3D-444F8FCC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B864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64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semiHidden/>
    <w:unhideWhenUsed/>
    <w:rsid w:val="00B8641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8641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864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ip">
    <w:name w:val="tip"/>
    <w:basedOn w:val="Normalny"/>
    <w:rsid w:val="00B8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B86413"/>
    <w:rPr>
      <w:i/>
      <w:iCs/>
    </w:rPr>
  </w:style>
  <w:style w:type="character" w:customStyle="1" w:styleId="time">
    <w:name w:val="time"/>
    <w:basedOn w:val="Domylnaczcionkaakapitu"/>
    <w:rsid w:val="00B86413"/>
  </w:style>
  <w:style w:type="character" w:customStyle="1" w:styleId="inline-tags">
    <w:name w:val="inline-tags"/>
    <w:basedOn w:val="Domylnaczcionkaakapitu"/>
    <w:rsid w:val="00B86413"/>
  </w:style>
  <w:style w:type="paragraph" w:styleId="NormalnyWeb">
    <w:name w:val="Normal (Web)"/>
    <w:basedOn w:val="Normalny"/>
    <w:uiPriority w:val="99"/>
    <w:semiHidden/>
    <w:unhideWhenUsed/>
    <w:rsid w:val="00B86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864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413"/>
    <w:rPr>
      <w:rFonts w:ascii="Tahoma" w:hAnsi="Tahoma" w:cs="Tahoma"/>
      <w:sz w:val="16"/>
      <w:szCs w:val="16"/>
    </w:rPr>
  </w:style>
  <w:style w:type="paragraph" w:customStyle="1" w:styleId="Zal-text-punkt">
    <w:name w:val="Zal-text-punkt"/>
    <w:basedOn w:val="Normalny"/>
    <w:uiPriority w:val="99"/>
    <w:rsid w:val="00A33231"/>
    <w:pPr>
      <w:widowControl w:val="0"/>
      <w:tabs>
        <w:tab w:val="left" w:pos="260"/>
      </w:tabs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customStyle="1" w:styleId="Zal-text-PAUZApodc">
    <w:name w:val="Zal-text-PAUZA podc."/>
    <w:basedOn w:val="Zal-text-punkt"/>
    <w:uiPriority w:val="99"/>
    <w:rsid w:val="00A33231"/>
    <w:pPr>
      <w:tabs>
        <w:tab w:val="clear" w:pos="260"/>
        <w:tab w:val="left" w:pos="283"/>
      </w:tabs>
      <w:ind w:left="283" w:hanging="283"/>
    </w:pPr>
  </w:style>
  <w:style w:type="paragraph" w:customStyle="1" w:styleId="Zalkwadratpodc">
    <w:name w:val="Zal #kwadrat# podc."/>
    <w:basedOn w:val="Normalny"/>
    <w:uiPriority w:val="99"/>
    <w:rsid w:val="00A33231"/>
    <w:pPr>
      <w:widowControl w:val="0"/>
      <w:autoSpaceDE w:val="0"/>
      <w:autoSpaceDN w:val="0"/>
      <w:adjustRightInd w:val="0"/>
      <w:spacing w:after="0" w:line="240" w:lineRule="atLeast"/>
      <w:ind w:left="567" w:hanging="283"/>
      <w:jc w:val="both"/>
      <w:textAlignment w:val="center"/>
    </w:pPr>
    <w:rPr>
      <w:rFonts w:ascii="MyriadPro-Regular" w:eastAsia="Times New Roman" w:hAnsi="MyriadPro-Regular" w:cs="MyriadPro-Regular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233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B3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46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B3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46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dorota</dc:creator>
  <cp:keywords/>
  <cp:lastModifiedBy>Joanna Fiedorowicz</cp:lastModifiedBy>
  <cp:revision>2</cp:revision>
  <cp:lastPrinted>2018-03-21T13:50:00Z</cp:lastPrinted>
  <dcterms:created xsi:type="dcterms:W3CDTF">2020-12-09T14:28:00Z</dcterms:created>
  <dcterms:modified xsi:type="dcterms:W3CDTF">2020-12-09T14:28:00Z</dcterms:modified>
</cp:coreProperties>
</file>